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3DE4" w:rsidRPr="00405565" w:rsidRDefault="00583DE4" w:rsidP="00405565">
      <w:pPr>
        <w:shd w:val="clear" w:color="auto" w:fill="FFFFFF"/>
        <w:ind w:left="360"/>
        <w:jc w:val="right"/>
        <w:outlineLvl w:val="0"/>
        <w:rPr>
          <w:rFonts w:eastAsia="Times New Roman"/>
          <w:kern w:val="36"/>
          <w:sz w:val="24"/>
          <w:szCs w:val="24"/>
        </w:rPr>
      </w:pPr>
      <w:r w:rsidRPr="00405565">
        <w:rPr>
          <w:rFonts w:eastAsia="Times New Roman"/>
          <w:kern w:val="36"/>
          <w:sz w:val="24"/>
          <w:szCs w:val="24"/>
        </w:rPr>
        <w:t>Приложение 12</w:t>
      </w:r>
    </w:p>
    <w:p w:rsidR="00583DE4" w:rsidRPr="00405565" w:rsidRDefault="00583DE4" w:rsidP="00405565">
      <w:pPr>
        <w:shd w:val="clear" w:color="auto" w:fill="FFFFFF"/>
        <w:ind w:left="360"/>
        <w:jc w:val="center"/>
        <w:outlineLvl w:val="0"/>
        <w:rPr>
          <w:rFonts w:eastAsia="Times New Roman"/>
          <w:kern w:val="36"/>
          <w:sz w:val="24"/>
          <w:szCs w:val="24"/>
        </w:rPr>
      </w:pPr>
      <w:r w:rsidRPr="00405565">
        <w:rPr>
          <w:rFonts w:eastAsia="Times New Roman"/>
          <w:kern w:val="36"/>
          <w:sz w:val="24"/>
          <w:szCs w:val="24"/>
        </w:rPr>
        <w:t>Педагогический совет</w:t>
      </w:r>
      <w:r w:rsidRPr="00405565">
        <w:rPr>
          <w:rFonts w:eastAsia="Times New Roman"/>
          <w:kern w:val="36"/>
          <w:sz w:val="24"/>
          <w:szCs w:val="24"/>
        </w:rPr>
        <w:br/>
        <w:t>«Пути формирования связной речи у дошкольников»</w:t>
      </w:r>
    </w:p>
    <w:p w:rsidR="00583DE4" w:rsidRPr="00405565" w:rsidRDefault="00583DE4" w:rsidP="00405565">
      <w:pPr>
        <w:pStyle w:val="a3"/>
        <w:numPr>
          <w:ilvl w:val="0"/>
          <w:numId w:val="1"/>
        </w:numPr>
        <w:shd w:val="clear" w:color="auto" w:fill="FFFFFF"/>
        <w:spacing w:before="90" w:after="90" w:line="240" w:lineRule="auto"/>
        <w:rPr>
          <w:rFonts w:ascii="Times New Roman" w:eastAsia="Times New Roman" w:hAnsi="Times New Roman" w:cs="Times New Roman"/>
          <w:sz w:val="24"/>
          <w:szCs w:val="24"/>
        </w:rPr>
      </w:pPr>
      <w:r w:rsidRPr="00405565">
        <w:rPr>
          <w:rFonts w:ascii="Times New Roman" w:eastAsia="Times New Roman" w:hAnsi="Times New Roman" w:cs="Times New Roman"/>
          <w:b/>
          <w:bCs/>
          <w:sz w:val="24"/>
          <w:szCs w:val="24"/>
        </w:rPr>
        <w:t>Цель:</w:t>
      </w:r>
      <w:r w:rsidRPr="00405565">
        <w:rPr>
          <w:rFonts w:ascii="Times New Roman" w:eastAsia="Times New Roman" w:hAnsi="Times New Roman" w:cs="Times New Roman"/>
          <w:sz w:val="24"/>
          <w:szCs w:val="24"/>
        </w:rPr>
        <w:t> повысить компетентность и успешность педагогов в обучении и развитии навыков связной речи у детей дошкольного возраста; внедрить современные технологии по развитию связной речи дошкольников.</w:t>
      </w:r>
    </w:p>
    <w:p w:rsidR="00583DE4" w:rsidRPr="00405565" w:rsidRDefault="00583DE4" w:rsidP="00405565">
      <w:pPr>
        <w:pStyle w:val="a3"/>
        <w:numPr>
          <w:ilvl w:val="0"/>
          <w:numId w:val="1"/>
        </w:numPr>
        <w:shd w:val="clear" w:color="auto" w:fill="FFFFFF"/>
        <w:spacing w:before="90" w:after="90" w:line="240" w:lineRule="auto"/>
        <w:rPr>
          <w:rFonts w:ascii="Times New Roman" w:eastAsia="Times New Roman" w:hAnsi="Times New Roman" w:cs="Times New Roman"/>
          <w:sz w:val="24"/>
          <w:szCs w:val="24"/>
        </w:rPr>
      </w:pPr>
      <w:r w:rsidRPr="00405565">
        <w:rPr>
          <w:rFonts w:ascii="Times New Roman" w:eastAsia="Times New Roman" w:hAnsi="Times New Roman" w:cs="Times New Roman"/>
          <w:b/>
          <w:bCs/>
          <w:sz w:val="24"/>
          <w:szCs w:val="24"/>
        </w:rPr>
        <w:t>Задачи:</w:t>
      </w:r>
    </w:p>
    <w:p w:rsidR="00583DE4" w:rsidRPr="00405565" w:rsidRDefault="00583DE4" w:rsidP="00405565">
      <w:pPr>
        <w:pStyle w:val="a3"/>
        <w:numPr>
          <w:ilvl w:val="0"/>
          <w:numId w:val="1"/>
        </w:numPr>
        <w:shd w:val="clear" w:color="auto" w:fill="FFFFFF"/>
        <w:spacing w:before="90" w:after="90" w:line="240" w:lineRule="auto"/>
        <w:rPr>
          <w:rFonts w:ascii="Times New Roman" w:eastAsia="Times New Roman" w:hAnsi="Times New Roman" w:cs="Times New Roman"/>
          <w:sz w:val="24"/>
          <w:szCs w:val="24"/>
        </w:rPr>
      </w:pPr>
      <w:r w:rsidRPr="00405565">
        <w:rPr>
          <w:rFonts w:ascii="Times New Roman" w:eastAsia="Times New Roman" w:hAnsi="Times New Roman" w:cs="Times New Roman"/>
          <w:sz w:val="24"/>
          <w:szCs w:val="24"/>
        </w:rPr>
        <w:t>1. Привлечь внимание педагогов к проблеме развития речи детей.</w:t>
      </w:r>
    </w:p>
    <w:p w:rsidR="00583DE4" w:rsidRPr="00405565" w:rsidRDefault="00583DE4" w:rsidP="00405565">
      <w:pPr>
        <w:pStyle w:val="a3"/>
        <w:numPr>
          <w:ilvl w:val="0"/>
          <w:numId w:val="1"/>
        </w:numPr>
        <w:shd w:val="clear" w:color="auto" w:fill="FFFFFF"/>
        <w:spacing w:before="90" w:after="90" w:line="240" w:lineRule="auto"/>
        <w:rPr>
          <w:rFonts w:ascii="Times New Roman" w:eastAsia="Times New Roman" w:hAnsi="Times New Roman" w:cs="Times New Roman"/>
          <w:sz w:val="24"/>
          <w:szCs w:val="24"/>
        </w:rPr>
      </w:pPr>
      <w:r w:rsidRPr="00405565">
        <w:rPr>
          <w:rFonts w:ascii="Times New Roman" w:eastAsia="Times New Roman" w:hAnsi="Times New Roman" w:cs="Times New Roman"/>
          <w:sz w:val="24"/>
          <w:szCs w:val="24"/>
        </w:rPr>
        <w:t>2. Систематизировать знания педагогов об особенностях и условиях развития речи детей в ДОУ.</w:t>
      </w:r>
    </w:p>
    <w:p w:rsidR="00583DE4" w:rsidRPr="00405565" w:rsidRDefault="00583DE4" w:rsidP="00405565">
      <w:pPr>
        <w:pStyle w:val="a3"/>
        <w:numPr>
          <w:ilvl w:val="0"/>
          <w:numId w:val="1"/>
        </w:numPr>
        <w:shd w:val="clear" w:color="auto" w:fill="FFFFFF"/>
        <w:spacing w:before="90" w:after="90" w:line="240" w:lineRule="auto"/>
        <w:rPr>
          <w:rFonts w:ascii="Times New Roman" w:eastAsia="Times New Roman" w:hAnsi="Times New Roman" w:cs="Times New Roman"/>
          <w:sz w:val="24"/>
          <w:szCs w:val="24"/>
        </w:rPr>
      </w:pPr>
      <w:r w:rsidRPr="00405565">
        <w:rPr>
          <w:rFonts w:ascii="Times New Roman" w:eastAsia="Times New Roman" w:hAnsi="Times New Roman" w:cs="Times New Roman"/>
          <w:sz w:val="24"/>
          <w:szCs w:val="24"/>
        </w:rPr>
        <w:t>3. Проанализировать уровень организации работы по развитию речи в ДОУ.</w:t>
      </w:r>
    </w:p>
    <w:p w:rsidR="00583DE4" w:rsidRPr="00405565" w:rsidRDefault="00583DE4" w:rsidP="00405565">
      <w:pPr>
        <w:pStyle w:val="a3"/>
        <w:numPr>
          <w:ilvl w:val="0"/>
          <w:numId w:val="1"/>
        </w:numPr>
        <w:shd w:val="clear" w:color="auto" w:fill="FFFFFF"/>
        <w:spacing w:before="90" w:after="90" w:line="240" w:lineRule="auto"/>
        <w:rPr>
          <w:rFonts w:ascii="Times New Roman" w:eastAsia="Times New Roman" w:hAnsi="Times New Roman" w:cs="Times New Roman"/>
          <w:sz w:val="24"/>
          <w:szCs w:val="24"/>
        </w:rPr>
      </w:pPr>
      <w:r w:rsidRPr="00405565">
        <w:rPr>
          <w:rFonts w:ascii="Times New Roman" w:eastAsia="Times New Roman" w:hAnsi="Times New Roman" w:cs="Times New Roman"/>
          <w:sz w:val="24"/>
          <w:szCs w:val="24"/>
        </w:rPr>
        <w:t>4. Активизировать деятельность педагогов.</w:t>
      </w:r>
    </w:p>
    <w:p w:rsidR="00583DE4" w:rsidRPr="00405565" w:rsidRDefault="00583DE4" w:rsidP="00405565">
      <w:pPr>
        <w:pStyle w:val="a3"/>
        <w:numPr>
          <w:ilvl w:val="0"/>
          <w:numId w:val="1"/>
        </w:numPr>
        <w:shd w:val="clear" w:color="auto" w:fill="FFFFFF"/>
        <w:spacing w:before="90" w:after="90" w:line="240" w:lineRule="auto"/>
        <w:rPr>
          <w:rFonts w:ascii="Times New Roman" w:eastAsia="Times New Roman" w:hAnsi="Times New Roman" w:cs="Times New Roman"/>
          <w:sz w:val="24"/>
          <w:szCs w:val="24"/>
        </w:rPr>
      </w:pPr>
      <w:r w:rsidRPr="00405565">
        <w:rPr>
          <w:rFonts w:ascii="Times New Roman" w:eastAsia="Times New Roman" w:hAnsi="Times New Roman" w:cs="Times New Roman"/>
          <w:b/>
          <w:bCs/>
          <w:sz w:val="24"/>
          <w:szCs w:val="24"/>
        </w:rPr>
        <w:t>Повестка:</w:t>
      </w:r>
    </w:p>
    <w:p w:rsidR="00583DE4" w:rsidRPr="00405565" w:rsidRDefault="00583DE4" w:rsidP="00405565">
      <w:pPr>
        <w:pStyle w:val="a3"/>
        <w:numPr>
          <w:ilvl w:val="0"/>
          <w:numId w:val="1"/>
        </w:numPr>
        <w:shd w:val="clear" w:color="auto" w:fill="FFFFFF"/>
        <w:spacing w:before="90" w:after="90" w:line="240" w:lineRule="auto"/>
        <w:rPr>
          <w:rFonts w:ascii="Times New Roman" w:eastAsia="Times New Roman" w:hAnsi="Times New Roman" w:cs="Times New Roman"/>
          <w:sz w:val="24"/>
          <w:szCs w:val="24"/>
        </w:rPr>
      </w:pPr>
      <w:r w:rsidRPr="00405565">
        <w:rPr>
          <w:rFonts w:ascii="Times New Roman" w:eastAsia="Times New Roman" w:hAnsi="Times New Roman" w:cs="Times New Roman"/>
          <w:b/>
          <w:bCs/>
          <w:i/>
          <w:iCs/>
          <w:sz w:val="24"/>
          <w:szCs w:val="24"/>
        </w:rPr>
        <w:t>Актуальность.</w:t>
      </w:r>
      <w:r w:rsidRPr="00405565">
        <w:rPr>
          <w:rFonts w:ascii="Times New Roman" w:eastAsia="Times New Roman" w:hAnsi="Times New Roman" w:cs="Times New Roman"/>
          <w:sz w:val="24"/>
          <w:szCs w:val="24"/>
        </w:rPr>
        <w:t> Говорить умеют почти все, но говорить правильно, лишь единицы из нас. Разговаривая с другими, мы пользуемся речью, как средством передачи своих мыслей. Речь является для нас одной из главных потребностей и функций человека. Именно через общение с другими людьми человек реализует себя как личность.</w:t>
      </w:r>
    </w:p>
    <w:p w:rsidR="00583DE4" w:rsidRPr="00405565" w:rsidRDefault="00583DE4" w:rsidP="00405565">
      <w:pPr>
        <w:pStyle w:val="a3"/>
        <w:numPr>
          <w:ilvl w:val="0"/>
          <w:numId w:val="1"/>
        </w:numPr>
        <w:shd w:val="clear" w:color="auto" w:fill="FFFFFF"/>
        <w:spacing w:before="90" w:after="90" w:line="240" w:lineRule="auto"/>
        <w:rPr>
          <w:rFonts w:ascii="Times New Roman" w:eastAsia="Times New Roman" w:hAnsi="Times New Roman" w:cs="Times New Roman"/>
          <w:sz w:val="24"/>
          <w:szCs w:val="24"/>
        </w:rPr>
      </w:pPr>
      <w:r w:rsidRPr="00405565">
        <w:rPr>
          <w:rFonts w:ascii="Times New Roman" w:eastAsia="Times New Roman" w:hAnsi="Times New Roman" w:cs="Times New Roman"/>
          <w:sz w:val="24"/>
          <w:szCs w:val="24"/>
        </w:rPr>
        <w:t>В детском саду дошкольники, усваивая родной язык, овладевают важнейшей формой речевого общения – устной речью. Среди многих задач воспитания и обучения детей дошкольного возраста в детском саду обучение родному языку, развитие речи, речевого общения – одна из главных.</w:t>
      </w:r>
    </w:p>
    <w:p w:rsidR="00583DE4" w:rsidRPr="00405565" w:rsidRDefault="00583DE4" w:rsidP="00405565">
      <w:pPr>
        <w:pStyle w:val="a3"/>
        <w:numPr>
          <w:ilvl w:val="0"/>
          <w:numId w:val="1"/>
        </w:numPr>
        <w:shd w:val="clear" w:color="auto" w:fill="FFFFFF"/>
        <w:spacing w:before="90" w:after="90" w:line="240" w:lineRule="auto"/>
        <w:rPr>
          <w:rFonts w:ascii="Times New Roman" w:eastAsia="Times New Roman" w:hAnsi="Times New Roman" w:cs="Times New Roman"/>
          <w:sz w:val="24"/>
          <w:szCs w:val="24"/>
        </w:rPr>
      </w:pPr>
      <w:r w:rsidRPr="00405565">
        <w:rPr>
          <w:rFonts w:ascii="Times New Roman" w:eastAsia="Times New Roman" w:hAnsi="Times New Roman" w:cs="Times New Roman"/>
          <w:sz w:val="24"/>
          <w:szCs w:val="24"/>
        </w:rPr>
        <w:t>Проблема развития связной речи издавна привлекала внимание известных исследователей разных специальностей, и неоспоримым остается тот факт, что наша речь очень сложна и разнообразна, и что развивать ее необходимо с первых лет жизни. Дошкольный возраст - это период активного усвоения ребенком разговорного языка, становления и развития всех сторон речи. Связная речь как бы вбирает в себя все достижения ребёнка в овладении родным языком. По тому, как дети строят связное высказывание, можно судить об уровне их речевого развития.</w:t>
      </w:r>
    </w:p>
    <w:p w:rsidR="00583DE4" w:rsidRPr="00405565" w:rsidRDefault="00583DE4" w:rsidP="00405565">
      <w:pPr>
        <w:pStyle w:val="a3"/>
        <w:numPr>
          <w:ilvl w:val="0"/>
          <w:numId w:val="1"/>
        </w:numPr>
        <w:shd w:val="clear" w:color="auto" w:fill="FFFFFF"/>
        <w:spacing w:before="90" w:after="90" w:line="240" w:lineRule="auto"/>
        <w:rPr>
          <w:rFonts w:ascii="Times New Roman" w:eastAsia="Times New Roman" w:hAnsi="Times New Roman" w:cs="Times New Roman"/>
          <w:sz w:val="24"/>
          <w:szCs w:val="24"/>
        </w:rPr>
      </w:pPr>
      <w:r w:rsidRPr="00405565">
        <w:rPr>
          <w:rFonts w:ascii="Times New Roman" w:eastAsia="Times New Roman" w:hAnsi="Times New Roman" w:cs="Times New Roman"/>
          <w:sz w:val="24"/>
          <w:szCs w:val="24"/>
        </w:rPr>
        <w:t>Наблюдения показывают, что у многих детей не развита именно связная речь, поэтому проблема развития речи является одной из актуальных и задача воспитателя, вовремя обратить внимание на речевое развитие ребенка, так как с речью ребенка к моменту поступления в школу может возникнуть множество проблем таких, как:</w:t>
      </w:r>
    </w:p>
    <w:p w:rsidR="00583DE4" w:rsidRPr="00405565" w:rsidRDefault="00583DE4" w:rsidP="00405565">
      <w:pPr>
        <w:pStyle w:val="a3"/>
        <w:numPr>
          <w:ilvl w:val="0"/>
          <w:numId w:val="1"/>
        </w:numPr>
        <w:shd w:val="clear" w:color="auto" w:fill="FFFFFF"/>
        <w:spacing w:before="90" w:after="90" w:line="240" w:lineRule="auto"/>
        <w:rPr>
          <w:rFonts w:ascii="Times New Roman" w:eastAsia="Times New Roman" w:hAnsi="Times New Roman" w:cs="Times New Roman"/>
          <w:sz w:val="24"/>
          <w:szCs w:val="24"/>
        </w:rPr>
      </w:pPr>
      <w:r w:rsidRPr="00405565">
        <w:rPr>
          <w:rFonts w:ascii="Times New Roman" w:eastAsia="Times New Roman" w:hAnsi="Times New Roman" w:cs="Times New Roman"/>
          <w:sz w:val="24"/>
          <w:szCs w:val="24"/>
        </w:rPr>
        <w:t>- односложная, состоящая из простых предложений речь (так называемая «ситуативная» речь). Неспособность грамматически правильно построить распространенное предложение;</w:t>
      </w:r>
    </w:p>
    <w:p w:rsidR="00583DE4" w:rsidRPr="00405565" w:rsidRDefault="00583DE4" w:rsidP="00405565">
      <w:pPr>
        <w:pStyle w:val="a3"/>
        <w:numPr>
          <w:ilvl w:val="0"/>
          <w:numId w:val="1"/>
        </w:numPr>
        <w:shd w:val="clear" w:color="auto" w:fill="FFFFFF"/>
        <w:spacing w:before="90" w:after="90" w:line="240" w:lineRule="auto"/>
        <w:rPr>
          <w:rFonts w:ascii="Times New Roman" w:eastAsia="Times New Roman" w:hAnsi="Times New Roman" w:cs="Times New Roman"/>
          <w:sz w:val="24"/>
          <w:szCs w:val="24"/>
        </w:rPr>
      </w:pPr>
      <w:r w:rsidRPr="00405565">
        <w:rPr>
          <w:rFonts w:ascii="Times New Roman" w:eastAsia="Times New Roman" w:hAnsi="Times New Roman" w:cs="Times New Roman"/>
          <w:sz w:val="24"/>
          <w:szCs w:val="24"/>
        </w:rPr>
        <w:t>- бедность речи. Недостаточный словарный запас;</w:t>
      </w:r>
    </w:p>
    <w:p w:rsidR="00583DE4" w:rsidRPr="00405565" w:rsidRDefault="00583DE4" w:rsidP="00405565">
      <w:pPr>
        <w:pStyle w:val="a3"/>
        <w:numPr>
          <w:ilvl w:val="0"/>
          <w:numId w:val="1"/>
        </w:numPr>
        <w:shd w:val="clear" w:color="auto" w:fill="FFFFFF"/>
        <w:spacing w:before="90" w:after="90" w:line="240" w:lineRule="auto"/>
        <w:rPr>
          <w:rFonts w:ascii="Times New Roman" w:eastAsia="Times New Roman" w:hAnsi="Times New Roman" w:cs="Times New Roman"/>
          <w:sz w:val="24"/>
          <w:szCs w:val="24"/>
        </w:rPr>
      </w:pPr>
      <w:r w:rsidRPr="00405565">
        <w:rPr>
          <w:rFonts w:ascii="Times New Roman" w:eastAsia="Times New Roman" w:hAnsi="Times New Roman" w:cs="Times New Roman"/>
          <w:sz w:val="24"/>
          <w:szCs w:val="24"/>
        </w:rPr>
        <w:t>- замусоривание речи сленговыми словами (результат просмотров телевизионных передач), употребление не литературных слов и выражений;</w:t>
      </w:r>
    </w:p>
    <w:p w:rsidR="00583DE4" w:rsidRPr="00405565" w:rsidRDefault="00583DE4" w:rsidP="00405565">
      <w:pPr>
        <w:pStyle w:val="a3"/>
        <w:numPr>
          <w:ilvl w:val="0"/>
          <w:numId w:val="1"/>
        </w:numPr>
        <w:shd w:val="clear" w:color="auto" w:fill="FFFFFF"/>
        <w:spacing w:before="90" w:after="90" w:line="240" w:lineRule="auto"/>
        <w:rPr>
          <w:rFonts w:ascii="Times New Roman" w:eastAsia="Times New Roman" w:hAnsi="Times New Roman" w:cs="Times New Roman"/>
          <w:sz w:val="24"/>
          <w:szCs w:val="24"/>
        </w:rPr>
      </w:pPr>
      <w:r w:rsidRPr="00405565">
        <w:rPr>
          <w:rFonts w:ascii="Times New Roman" w:eastAsia="Times New Roman" w:hAnsi="Times New Roman" w:cs="Times New Roman"/>
          <w:sz w:val="24"/>
          <w:szCs w:val="24"/>
        </w:rPr>
        <w:t>- бедная диалогическая речь: неспособность грамотно и доступно сформулировать вопрос, построить краткий или развернутый ответ, если это необходимо и уместно;</w:t>
      </w:r>
    </w:p>
    <w:p w:rsidR="00583DE4" w:rsidRPr="00405565" w:rsidRDefault="00583DE4" w:rsidP="00405565">
      <w:pPr>
        <w:pStyle w:val="a3"/>
        <w:numPr>
          <w:ilvl w:val="0"/>
          <w:numId w:val="1"/>
        </w:numPr>
        <w:shd w:val="clear" w:color="auto" w:fill="FFFFFF"/>
        <w:spacing w:before="90" w:after="90" w:line="240" w:lineRule="auto"/>
        <w:rPr>
          <w:rFonts w:ascii="Times New Roman" w:eastAsia="Times New Roman" w:hAnsi="Times New Roman" w:cs="Times New Roman"/>
          <w:sz w:val="24"/>
          <w:szCs w:val="24"/>
        </w:rPr>
      </w:pPr>
      <w:r w:rsidRPr="00405565">
        <w:rPr>
          <w:rFonts w:ascii="Times New Roman" w:eastAsia="Times New Roman" w:hAnsi="Times New Roman" w:cs="Times New Roman"/>
          <w:sz w:val="24"/>
          <w:szCs w:val="24"/>
        </w:rPr>
        <w:t>- неспособность построить монолог: например, сюжетный или описательный рассказ на предложенную тему, пересказ текста своими словами; (А ведь к школе приобрести это умение просто необходимо!)</w:t>
      </w:r>
    </w:p>
    <w:p w:rsidR="00583DE4" w:rsidRPr="00405565" w:rsidRDefault="00583DE4" w:rsidP="00405565">
      <w:pPr>
        <w:pStyle w:val="a3"/>
        <w:numPr>
          <w:ilvl w:val="0"/>
          <w:numId w:val="1"/>
        </w:numPr>
        <w:shd w:val="clear" w:color="auto" w:fill="FFFFFF"/>
        <w:spacing w:before="90" w:after="90" w:line="240" w:lineRule="auto"/>
        <w:rPr>
          <w:rFonts w:ascii="Times New Roman" w:eastAsia="Times New Roman" w:hAnsi="Times New Roman" w:cs="Times New Roman"/>
          <w:sz w:val="24"/>
          <w:szCs w:val="24"/>
        </w:rPr>
      </w:pPr>
      <w:r w:rsidRPr="00405565">
        <w:rPr>
          <w:rFonts w:ascii="Times New Roman" w:eastAsia="Times New Roman" w:hAnsi="Times New Roman" w:cs="Times New Roman"/>
          <w:sz w:val="24"/>
          <w:szCs w:val="24"/>
        </w:rPr>
        <w:t>- отсутствие логического обоснования своих утверждений и выводов;</w:t>
      </w:r>
    </w:p>
    <w:p w:rsidR="00583DE4" w:rsidRPr="00405565" w:rsidRDefault="00583DE4" w:rsidP="00405565">
      <w:pPr>
        <w:pStyle w:val="a3"/>
        <w:numPr>
          <w:ilvl w:val="0"/>
          <w:numId w:val="1"/>
        </w:numPr>
        <w:shd w:val="clear" w:color="auto" w:fill="FFFFFF"/>
        <w:spacing w:before="90" w:after="90" w:line="240" w:lineRule="auto"/>
        <w:rPr>
          <w:rFonts w:ascii="Times New Roman" w:eastAsia="Times New Roman" w:hAnsi="Times New Roman" w:cs="Times New Roman"/>
          <w:sz w:val="24"/>
          <w:szCs w:val="24"/>
        </w:rPr>
      </w:pPr>
      <w:r w:rsidRPr="00405565">
        <w:rPr>
          <w:rFonts w:ascii="Times New Roman" w:eastAsia="Times New Roman" w:hAnsi="Times New Roman" w:cs="Times New Roman"/>
          <w:sz w:val="24"/>
          <w:szCs w:val="24"/>
        </w:rPr>
        <w:t>- отсутствие навыков культуры речи: неумение использовать интонации, регулировать громкость голоса и темп речи и т.д.;</w:t>
      </w:r>
    </w:p>
    <w:p w:rsidR="00583DE4" w:rsidRPr="00405565" w:rsidRDefault="00583DE4" w:rsidP="00405565">
      <w:pPr>
        <w:pStyle w:val="a3"/>
        <w:numPr>
          <w:ilvl w:val="0"/>
          <w:numId w:val="1"/>
        </w:numPr>
        <w:shd w:val="clear" w:color="auto" w:fill="FFFFFF"/>
        <w:spacing w:before="90" w:after="90" w:line="240" w:lineRule="auto"/>
        <w:rPr>
          <w:rFonts w:ascii="Times New Roman" w:eastAsia="Times New Roman" w:hAnsi="Times New Roman" w:cs="Times New Roman"/>
          <w:sz w:val="24"/>
          <w:szCs w:val="24"/>
        </w:rPr>
      </w:pPr>
      <w:r w:rsidRPr="00405565">
        <w:rPr>
          <w:rFonts w:ascii="Times New Roman" w:eastAsia="Times New Roman" w:hAnsi="Times New Roman" w:cs="Times New Roman"/>
          <w:b/>
          <w:bCs/>
          <w:sz w:val="24"/>
          <w:szCs w:val="24"/>
        </w:rPr>
        <w:t>1. Аналитическая справка по итогам тематического контроля «Эффективность работы педагогов по развитию связной речи детей дошкольного возраста»</w:t>
      </w:r>
    </w:p>
    <w:p w:rsidR="00583DE4" w:rsidRPr="00405565" w:rsidRDefault="00583DE4" w:rsidP="00405565">
      <w:pPr>
        <w:pStyle w:val="a3"/>
        <w:numPr>
          <w:ilvl w:val="0"/>
          <w:numId w:val="1"/>
        </w:numPr>
        <w:shd w:val="clear" w:color="auto" w:fill="FFFFFF"/>
        <w:spacing w:before="90" w:after="90" w:line="240" w:lineRule="auto"/>
        <w:rPr>
          <w:rFonts w:ascii="Times New Roman" w:eastAsia="Times New Roman" w:hAnsi="Times New Roman" w:cs="Times New Roman"/>
          <w:sz w:val="24"/>
          <w:szCs w:val="24"/>
        </w:rPr>
      </w:pPr>
      <w:r w:rsidRPr="00405565">
        <w:rPr>
          <w:rFonts w:ascii="Times New Roman" w:eastAsia="Times New Roman" w:hAnsi="Times New Roman" w:cs="Times New Roman"/>
          <w:sz w:val="24"/>
          <w:szCs w:val="24"/>
        </w:rPr>
        <w:lastRenderedPageBreak/>
        <w:t>Цель: выявить состояние воспитательно - образовательной работы педагогов в обучении и развитии навыков связной речи у детей дошкольного возраста.</w:t>
      </w:r>
    </w:p>
    <w:p w:rsidR="00583DE4" w:rsidRPr="00405565" w:rsidRDefault="00583DE4" w:rsidP="00405565">
      <w:pPr>
        <w:pStyle w:val="a3"/>
        <w:numPr>
          <w:ilvl w:val="0"/>
          <w:numId w:val="1"/>
        </w:numPr>
        <w:shd w:val="clear" w:color="auto" w:fill="FFFFFF"/>
        <w:spacing w:before="90" w:after="90" w:line="240" w:lineRule="auto"/>
        <w:rPr>
          <w:rFonts w:ascii="Times New Roman" w:eastAsia="Times New Roman" w:hAnsi="Times New Roman" w:cs="Times New Roman"/>
          <w:sz w:val="24"/>
          <w:szCs w:val="24"/>
        </w:rPr>
      </w:pPr>
      <w:r w:rsidRPr="00405565">
        <w:rPr>
          <w:rFonts w:ascii="Times New Roman" w:eastAsia="Times New Roman" w:hAnsi="Times New Roman" w:cs="Times New Roman"/>
          <w:sz w:val="24"/>
          <w:szCs w:val="24"/>
        </w:rPr>
        <w:t>Тематический контроль был проведен по следующим направлениям:</w:t>
      </w:r>
    </w:p>
    <w:p w:rsidR="00583DE4" w:rsidRPr="00405565" w:rsidRDefault="00583DE4" w:rsidP="00405565">
      <w:pPr>
        <w:pStyle w:val="a3"/>
        <w:numPr>
          <w:ilvl w:val="0"/>
          <w:numId w:val="1"/>
        </w:numPr>
        <w:shd w:val="clear" w:color="auto" w:fill="FFFFFF"/>
        <w:spacing w:before="90" w:after="90" w:line="240" w:lineRule="auto"/>
        <w:rPr>
          <w:rFonts w:ascii="Times New Roman" w:eastAsia="Times New Roman" w:hAnsi="Times New Roman" w:cs="Times New Roman"/>
          <w:sz w:val="24"/>
          <w:szCs w:val="24"/>
        </w:rPr>
      </w:pPr>
      <w:r w:rsidRPr="00405565">
        <w:rPr>
          <w:rFonts w:ascii="Times New Roman" w:eastAsia="Times New Roman" w:hAnsi="Times New Roman" w:cs="Times New Roman"/>
          <w:sz w:val="24"/>
          <w:szCs w:val="24"/>
        </w:rPr>
        <w:t>1.Оценка планирования работы</w:t>
      </w:r>
    </w:p>
    <w:p w:rsidR="00583DE4" w:rsidRPr="00405565" w:rsidRDefault="00583DE4" w:rsidP="00405565">
      <w:pPr>
        <w:pStyle w:val="a3"/>
        <w:numPr>
          <w:ilvl w:val="0"/>
          <w:numId w:val="1"/>
        </w:numPr>
        <w:shd w:val="clear" w:color="auto" w:fill="FFFFFF"/>
        <w:spacing w:before="90" w:after="90" w:line="240" w:lineRule="auto"/>
        <w:rPr>
          <w:rFonts w:ascii="Times New Roman" w:eastAsia="Times New Roman" w:hAnsi="Times New Roman" w:cs="Times New Roman"/>
          <w:sz w:val="24"/>
          <w:szCs w:val="24"/>
        </w:rPr>
      </w:pPr>
      <w:r w:rsidRPr="00405565">
        <w:rPr>
          <w:rFonts w:ascii="Times New Roman" w:eastAsia="Times New Roman" w:hAnsi="Times New Roman" w:cs="Times New Roman"/>
          <w:sz w:val="24"/>
          <w:szCs w:val="24"/>
        </w:rPr>
        <w:t>2. Обследование уровня развития детей</w:t>
      </w:r>
    </w:p>
    <w:p w:rsidR="00583DE4" w:rsidRPr="00405565" w:rsidRDefault="00583DE4" w:rsidP="00405565">
      <w:pPr>
        <w:pStyle w:val="a3"/>
        <w:numPr>
          <w:ilvl w:val="0"/>
          <w:numId w:val="1"/>
        </w:numPr>
        <w:shd w:val="clear" w:color="auto" w:fill="FFFFFF"/>
        <w:spacing w:before="90" w:after="90" w:line="240" w:lineRule="auto"/>
        <w:rPr>
          <w:rFonts w:ascii="Times New Roman" w:eastAsia="Times New Roman" w:hAnsi="Times New Roman" w:cs="Times New Roman"/>
          <w:sz w:val="24"/>
          <w:szCs w:val="24"/>
        </w:rPr>
      </w:pPr>
      <w:r w:rsidRPr="00405565">
        <w:rPr>
          <w:rFonts w:ascii="Times New Roman" w:eastAsia="Times New Roman" w:hAnsi="Times New Roman" w:cs="Times New Roman"/>
          <w:sz w:val="24"/>
          <w:szCs w:val="24"/>
        </w:rPr>
        <w:t>3.Оценка профессиональных умений педагогов</w:t>
      </w:r>
    </w:p>
    <w:p w:rsidR="00583DE4" w:rsidRPr="00405565" w:rsidRDefault="00583DE4" w:rsidP="00405565">
      <w:pPr>
        <w:pStyle w:val="a3"/>
        <w:numPr>
          <w:ilvl w:val="0"/>
          <w:numId w:val="1"/>
        </w:numPr>
        <w:shd w:val="clear" w:color="auto" w:fill="FFFFFF"/>
        <w:spacing w:before="90" w:after="90" w:line="240" w:lineRule="auto"/>
        <w:rPr>
          <w:rFonts w:ascii="Times New Roman" w:eastAsia="Times New Roman" w:hAnsi="Times New Roman" w:cs="Times New Roman"/>
          <w:sz w:val="24"/>
          <w:szCs w:val="24"/>
        </w:rPr>
      </w:pPr>
      <w:r w:rsidRPr="00405565">
        <w:rPr>
          <w:rFonts w:ascii="Times New Roman" w:eastAsia="Times New Roman" w:hAnsi="Times New Roman" w:cs="Times New Roman"/>
          <w:sz w:val="24"/>
          <w:szCs w:val="24"/>
        </w:rPr>
        <w:t>4. Оценка создания условий</w:t>
      </w:r>
    </w:p>
    <w:p w:rsidR="00583DE4" w:rsidRPr="00405565" w:rsidRDefault="00583DE4" w:rsidP="00405565">
      <w:pPr>
        <w:pStyle w:val="a3"/>
        <w:numPr>
          <w:ilvl w:val="0"/>
          <w:numId w:val="1"/>
        </w:numPr>
        <w:shd w:val="clear" w:color="auto" w:fill="FFFFFF"/>
        <w:spacing w:before="90" w:after="90" w:line="240" w:lineRule="auto"/>
        <w:rPr>
          <w:rFonts w:ascii="Times New Roman" w:eastAsia="Times New Roman" w:hAnsi="Times New Roman" w:cs="Times New Roman"/>
          <w:sz w:val="24"/>
          <w:szCs w:val="24"/>
        </w:rPr>
      </w:pPr>
      <w:r w:rsidRPr="00405565">
        <w:rPr>
          <w:rFonts w:ascii="Times New Roman" w:eastAsia="Times New Roman" w:hAnsi="Times New Roman" w:cs="Times New Roman"/>
          <w:sz w:val="24"/>
          <w:szCs w:val="24"/>
        </w:rPr>
        <w:t>5.Оценка форм взаимодействия с родителями.</w:t>
      </w:r>
    </w:p>
    <w:p w:rsidR="00583DE4" w:rsidRPr="00405565" w:rsidRDefault="00583DE4" w:rsidP="00405565">
      <w:pPr>
        <w:pStyle w:val="a3"/>
        <w:numPr>
          <w:ilvl w:val="0"/>
          <w:numId w:val="1"/>
        </w:numPr>
        <w:shd w:val="clear" w:color="auto" w:fill="FFFFFF"/>
        <w:spacing w:before="90" w:after="90" w:line="240" w:lineRule="auto"/>
        <w:rPr>
          <w:rFonts w:ascii="Times New Roman" w:eastAsia="Times New Roman" w:hAnsi="Times New Roman" w:cs="Times New Roman"/>
          <w:sz w:val="24"/>
          <w:szCs w:val="24"/>
        </w:rPr>
      </w:pPr>
      <w:r w:rsidRPr="00405565">
        <w:rPr>
          <w:rFonts w:ascii="Times New Roman" w:eastAsia="Times New Roman" w:hAnsi="Times New Roman" w:cs="Times New Roman"/>
          <w:b/>
          <w:bCs/>
          <w:sz w:val="24"/>
          <w:szCs w:val="24"/>
        </w:rPr>
        <w:t>2. Консультация «Развитие связной речи в дошкольном возрасте».</w:t>
      </w:r>
    </w:p>
    <w:p w:rsidR="00583DE4" w:rsidRPr="00405565" w:rsidRDefault="00583DE4" w:rsidP="00405565">
      <w:pPr>
        <w:pStyle w:val="a3"/>
        <w:numPr>
          <w:ilvl w:val="0"/>
          <w:numId w:val="1"/>
        </w:numPr>
        <w:shd w:val="clear" w:color="auto" w:fill="FFFFFF"/>
        <w:spacing w:before="90" w:after="90" w:line="240" w:lineRule="auto"/>
        <w:rPr>
          <w:rFonts w:ascii="Times New Roman" w:eastAsia="Times New Roman" w:hAnsi="Times New Roman" w:cs="Times New Roman"/>
          <w:sz w:val="24"/>
          <w:szCs w:val="24"/>
        </w:rPr>
      </w:pPr>
      <w:r w:rsidRPr="00405565">
        <w:rPr>
          <w:rFonts w:ascii="Times New Roman" w:eastAsia="Times New Roman" w:hAnsi="Times New Roman" w:cs="Times New Roman"/>
          <w:sz w:val="24"/>
          <w:szCs w:val="24"/>
        </w:rPr>
        <w:t xml:space="preserve">В настоящее время проблемы, связанные с процессом развития связной речи являются центральной задачей речевого воспитания детей. Это, прежде всего, связано с социальной значимостью и ролью в формировании личности. Связная речь, являясь самостоятельным видом речемыслительной деятельности, вместе с тем выполняет важную роль в процессе воспитания и обучения детей, т.к. она выступает в виде средства получения знаний и средства </w:t>
      </w:r>
      <w:proofErr w:type="gramStart"/>
      <w:r w:rsidRPr="00405565">
        <w:rPr>
          <w:rFonts w:ascii="Times New Roman" w:eastAsia="Times New Roman" w:hAnsi="Times New Roman" w:cs="Times New Roman"/>
          <w:sz w:val="24"/>
          <w:szCs w:val="24"/>
        </w:rPr>
        <w:t>контроля за</w:t>
      </w:r>
      <w:proofErr w:type="gramEnd"/>
      <w:r w:rsidRPr="00405565">
        <w:rPr>
          <w:rFonts w:ascii="Times New Roman" w:eastAsia="Times New Roman" w:hAnsi="Times New Roman" w:cs="Times New Roman"/>
          <w:sz w:val="24"/>
          <w:szCs w:val="24"/>
        </w:rPr>
        <w:t xml:space="preserve"> этими знаниями.</w:t>
      </w:r>
    </w:p>
    <w:p w:rsidR="00583DE4" w:rsidRPr="00405565" w:rsidRDefault="00583DE4" w:rsidP="00405565">
      <w:pPr>
        <w:pStyle w:val="a3"/>
        <w:numPr>
          <w:ilvl w:val="0"/>
          <w:numId w:val="1"/>
        </w:numPr>
        <w:shd w:val="clear" w:color="auto" w:fill="FFFFFF"/>
        <w:spacing w:before="90" w:after="90" w:line="240" w:lineRule="auto"/>
        <w:rPr>
          <w:rFonts w:ascii="Times New Roman" w:eastAsia="Times New Roman" w:hAnsi="Times New Roman" w:cs="Times New Roman"/>
          <w:sz w:val="24"/>
          <w:szCs w:val="24"/>
        </w:rPr>
      </w:pPr>
      <w:r w:rsidRPr="00405565">
        <w:rPr>
          <w:rFonts w:ascii="Times New Roman" w:eastAsia="Times New Roman" w:hAnsi="Times New Roman" w:cs="Times New Roman"/>
          <w:sz w:val="24"/>
          <w:szCs w:val="24"/>
        </w:rPr>
        <w:t>Что означает термин «связная речь», каково значение связной речи, какие выделяют формы высказывания, каковы особенности развития связной речи в дошкольном возрасте, какие выделяют средства развития связной речи.</w:t>
      </w:r>
    </w:p>
    <w:p w:rsidR="00583DE4" w:rsidRPr="00405565" w:rsidRDefault="00583DE4" w:rsidP="00405565">
      <w:pPr>
        <w:pStyle w:val="a3"/>
        <w:numPr>
          <w:ilvl w:val="0"/>
          <w:numId w:val="1"/>
        </w:numPr>
        <w:shd w:val="clear" w:color="auto" w:fill="FFFFFF"/>
        <w:spacing w:before="90" w:after="90" w:line="240" w:lineRule="auto"/>
        <w:rPr>
          <w:rFonts w:ascii="Times New Roman" w:eastAsia="Times New Roman" w:hAnsi="Times New Roman" w:cs="Times New Roman"/>
          <w:sz w:val="24"/>
          <w:szCs w:val="24"/>
        </w:rPr>
      </w:pPr>
      <w:r w:rsidRPr="00405565">
        <w:rPr>
          <w:rFonts w:ascii="Times New Roman" w:eastAsia="Times New Roman" w:hAnsi="Times New Roman" w:cs="Times New Roman"/>
          <w:b/>
          <w:bCs/>
          <w:sz w:val="24"/>
          <w:szCs w:val="24"/>
        </w:rPr>
        <w:t>3. Консультация «Влияние фольклора на развитие связной речи детей младшего дошкольного возраста».</w:t>
      </w:r>
    </w:p>
    <w:p w:rsidR="00583DE4" w:rsidRPr="00405565" w:rsidRDefault="00583DE4" w:rsidP="00405565">
      <w:pPr>
        <w:pStyle w:val="a3"/>
        <w:numPr>
          <w:ilvl w:val="0"/>
          <w:numId w:val="1"/>
        </w:numPr>
        <w:shd w:val="clear" w:color="auto" w:fill="FFFFFF"/>
        <w:spacing w:before="90" w:after="90" w:line="240" w:lineRule="auto"/>
        <w:rPr>
          <w:rFonts w:ascii="Times New Roman" w:eastAsia="Times New Roman" w:hAnsi="Times New Roman" w:cs="Times New Roman"/>
          <w:sz w:val="24"/>
          <w:szCs w:val="24"/>
        </w:rPr>
      </w:pPr>
      <w:r w:rsidRPr="00405565">
        <w:rPr>
          <w:rFonts w:ascii="Times New Roman" w:eastAsia="Times New Roman" w:hAnsi="Times New Roman" w:cs="Times New Roman"/>
          <w:sz w:val="24"/>
          <w:szCs w:val="24"/>
        </w:rPr>
        <w:t>Детский фольклор дает нам возможность не только на ранних этапах жизни ребенка приобщать его к народной поэзии, но и решать практически все задачи методики развития речи. Фольклор – незаменимый помощник в процессе развития связной речи, он служит могучим, действенным средством умственного, нравственного и эстетического воспитания детей.</w:t>
      </w:r>
    </w:p>
    <w:p w:rsidR="00583DE4" w:rsidRPr="00405565" w:rsidRDefault="00583DE4" w:rsidP="00405565">
      <w:pPr>
        <w:pStyle w:val="a3"/>
        <w:numPr>
          <w:ilvl w:val="0"/>
          <w:numId w:val="1"/>
        </w:numPr>
        <w:shd w:val="clear" w:color="auto" w:fill="FFFFFF"/>
        <w:spacing w:before="90" w:after="90" w:line="240" w:lineRule="auto"/>
        <w:rPr>
          <w:rFonts w:ascii="Times New Roman" w:eastAsia="Times New Roman" w:hAnsi="Times New Roman" w:cs="Times New Roman"/>
          <w:sz w:val="24"/>
          <w:szCs w:val="24"/>
        </w:rPr>
      </w:pPr>
      <w:r w:rsidRPr="00405565">
        <w:rPr>
          <w:rFonts w:ascii="Times New Roman" w:eastAsia="Times New Roman" w:hAnsi="Times New Roman" w:cs="Times New Roman"/>
          <w:sz w:val="24"/>
          <w:szCs w:val="24"/>
        </w:rPr>
        <w:t>Что означает термин «фольклор», каково влияние фольклора на развитие связной речи детей младшего дошкольного возраста.</w:t>
      </w:r>
    </w:p>
    <w:p w:rsidR="00583DE4" w:rsidRPr="00405565" w:rsidRDefault="00583DE4" w:rsidP="00405565">
      <w:pPr>
        <w:pStyle w:val="a3"/>
        <w:numPr>
          <w:ilvl w:val="0"/>
          <w:numId w:val="1"/>
        </w:numPr>
        <w:shd w:val="clear" w:color="auto" w:fill="FFFFFF"/>
        <w:spacing w:before="90" w:after="90" w:line="240" w:lineRule="auto"/>
        <w:rPr>
          <w:rFonts w:ascii="Times New Roman" w:eastAsia="Times New Roman" w:hAnsi="Times New Roman" w:cs="Times New Roman"/>
          <w:sz w:val="24"/>
          <w:szCs w:val="24"/>
        </w:rPr>
      </w:pPr>
      <w:r w:rsidRPr="00405565">
        <w:rPr>
          <w:rFonts w:ascii="Times New Roman" w:eastAsia="Times New Roman" w:hAnsi="Times New Roman" w:cs="Times New Roman"/>
          <w:b/>
          <w:bCs/>
          <w:sz w:val="24"/>
          <w:szCs w:val="24"/>
        </w:rPr>
        <w:t>4. Консультация «Влияние наглядного моделирования на развитие связной речи детей дошкольного возраста».</w:t>
      </w:r>
    </w:p>
    <w:p w:rsidR="00583DE4" w:rsidRPr="00405565" w:rsidRDefault="00583DE4" w:rsidP="00405565">
      <w:pPr>
        <w:pStyle w:val="a3"/>
        <w:numPr>
          <w:ilvl w:val="0"/>
          <w:numId w:val="1"/>
        </w:numPr>
        <w:shd w:val="clear" w:color="auto" w:fill="FFFFFF"/>
        <w:spacing w:before="90" w:after="90" w:line="240" w:lineRule="auto"/>
        <w:rPr>
          <w:rFonts w:ascii="Times New Roman" w:eastAsia="Times New Roman" w:hAnsi="Times New Roman" w:cs="Times New Roman"/>
          <w:sz w:val="24"/>
          <w:szCs w:val="24"/>
        </w:rPr>
      </w:pPr>
      <w:r w:rsidRPr="00405565">
        <w:rPr>
          <w:rFonts w:ascii="Times New Roman" w:eastAsia="Times New Roman" w:hAnsi="Times New Roman" w:cs="Times New Roman"/>
          <w:sz w:val="24"/>
          <w:szCs w:val="24"/>
        </w:rPr>
        <w:t>Педагогическое воздействие при развитии речи дошкольников – очень сложное дело. Необходимо научить детей связно, последовательно, грамматически правильно излагать свои мысли, рассказывать о различных событиях из окружающей жизни.</w:t>
      </w:r>
    </w:p>
    <w:p w:rsidR="00583DE4" w:rsidRPr="00405565" w:rsidRDefault="00583DE4" w:rsidP="00405565">
      <w:pPr>
        <w:pStyle w:val="a3"/>
        <w:numPr>
          <w:ilvl w:val="0"/>
          <w:numId w:val="1"/>
        </w:numPr>
        <w:shd w:val="clear" w:color="auto" w:fill="FFFFFF"/>
        <w:spacing w:before="90" w:after="90" w:line="240" w:lineRule="auto"/>
        <w:rPr>
          <w:rFonts w:ascii="Times New Roman" w:eastAsia="Times New Roman" w:hAnsi="Times New Roman" w:cs="Times New Roman"/>
          <w:sz w:val="24"/>
          <w:szCs w:val="24"/>
        </w:rPr>
      </w:pPr>
      <w:r w:rsidRPr="00405565">
        <w:rPr>
          <w:rFonts w:ascii="Times New Roman" w:eastAsia="Times New Roman" w:hAnsi="Times New Roman" w:cs="Times New Roman"/>
          <w:sz w:val="24"/>
          <w:szCs w:val="24"/>
        </w:rPr>
        <w:t>Учитывая, что в данное время дети перенасыщены информацией, необходимо, чтобы процесс обучения был для них интересным, занимательным, развивающим.</w:t>
      </w:r>
    </w:p>
    <w:p w:rsidR="00583DE4" w:rsidRPr="00405565" w:rsidRDefault="00583DE4" w:rsidP="00405565">
      <w:pPr>
        <w:pStyle w:val="a3"/>
        <w:numPr>
          <w:ilvl w:val="0"/>
          <w:numId w:val="1"/>
        </w:numPr>
        <w:shd w:val="clear" w:color="auto" w:fill="FFFFFF"/>
        <w:spacing w:before="90" w:after="90" w:line="240" w:lineRule="auto"/>
        <w:rPr>
          <w:rFonts w:ascii="Times New Roman" w:eastAsia="Times New Roman" w:hAnsi="Times New Roman" w:cs="Times New Roman"/>
          <w:sz w:val="24"/>
          <w:szCs w:val="24"/>
        </w:rPr>
      </w:pPr>
      <w:r w:rsidRPr="00405565">
        <w:rPr>
          <w:rFonts w:ascii="Times New Roman" w:eastAsia="Times New Roman" w:hAnsi="Times New Roman" w:cs="Times New Roman"/>
          <w:sz w:val="24"/>
          <w:szCs w:val="24"/>
        </w:rPr>
        <w:t xml:space="preserve">Одним из факторов облегчающим процесс становления связной речи, по мнению С. Л. Рубинштейна, А. М. </w:t>
      </w:r>
      <w:proofErr w:type="spellStart"/>
      <w:r w:rsidRPr="00405565">
        <w:rPr>
          <w:rFonts w:ascii="Times New Roman" w:eastAsia="Times New Roman" w:hAnsi="Times New Roman" w:cs="Times New Roman"/>
          <w:sz w:val="24"/>
          <w:szCs w:val="24"/>
        </w:rPr>
        <w:t>Леушиной</w:t>
      </w:r>
      <w:proofErr w:type="spellEnd"/>
      <w:r w:rsidRPr="00405565">
        <w:rPr>
          <w:rFonts w:ascii="Times New Roman" w:eastAsia="Times New Roman" w:hAnsi="Times New Roman" w:cs="Times New Roman"/>
          <w:sz w:val="24"/>
          <w:szCs w:val="24"/>
        </w:rPr>
        <w:t>, Л. В. Эльконина - это прием наглядного моделирования.</w:t>
      </w:r>
    </w:p>
    <w:p w:rsidR="00583DE4" w:rsidRPr="00405565" w:rsidRDefault="00583DE4" w:rsidP="00405565">
      <w:pPr>
        <w:pStyle w:val="a3"/>
        <w:numPr>
          <w:ilvl w:val="0"/>
          <w:numId w:val="1"/>
        </w:numPr>
        <w:shd w:val="clear" w:color="auto" w:fill="FFFFFF"/>
        <w:spacing w:before="90" w:after="90" w:line="240" w:lineRule="auto"/>
        <w:rPr>
          <w:rFonts w:ascii="Times New Roman" w:eastAsia="Times New Roman" w:hAnsi="Times New Roman" w:cs="Times New Roman"/>
          <w:sz w:val="24"/>
          <w:szCs w:val="24"/>
        </w:rPr>
      </w:pPr>
      <w:r w:rsidRPr="00405565">
        <w:rPr>
          <w:rFonts w:ascii="Times New Roman" w:eastAsia="Times New Roman" w:hAnsi="Times New Roman" w:cs="Times New Roman"/>
          <w:sz w:val="24"/>
          <w:szCs w:val="24"/>
        </w:rPr>
        <w:t>Что означает термин «наглядное моделирование», каковы цель и задачи метода «наглядное моделирование», актуальность использования метода «наглядное моделирование», что в себя включает данный метод.</w:t>
      </w:r>
    </w:p>
    <w:p w:rsidR="00583DE4" w:rsidRPr="00405565" w:rsidRDefault="00583DE4" w:rsidP="00405565">
      <w:pPr>
        <w:pStyle w:val="a3"/>
        <w:numPr>
          <w:ilvl w:val="0"/>
          <w:numId w:val="1"/>
        </w:numPr>
        <w:shd w:val="clear" w:color="auto" w:fill="FFFFFF"/>
        <w:spacing w:before="90" w:after="90" w:line="240" w:lineRule="auto"/>
        <w:rPr>
          <w:rFonts w:ascii="Times New Roman" w:eastAsia="Times New Roman" w:hAnsi="Times New Roman" w:cs="Times New Roman"/>
          <w:sz w:val="24"/>
          <w:szCs w:val="24"/>
        </w:rPr>
      </w:pPr>
      <w:r w:rsidRPr="00405565">
        <w:rPr>
          <w:rFonts w:ascii="Times New Roman" w:eastAsia="Times New Roman" w:hAnsi="Times New Roman" w:cs="Times New Roman"/>
          <w:b/>
          <w:bCs/>
          <w:sz w:val="24"/>
          <w:szCs w:val="24"/>
        </w:rPr>
        <w:t>5. Практическая часть. - Деловая игра.</w:t>
      </w:r>
    </w:p>
    <w:p w:rsidR="00583DE4" w:rsidRPr="00405565" w:rsidRDefault="00583DE4" w:rsidP="00405565">
      <w:pPr>
        <w:pStyle w:val="a3"/>
        <w:numPr>
          <w:ilvl w:val="0"/>
          <w:numId w:val="1"/>
        </w:numPr>
        <w:shd w:val="clear" w:color="auto" w:fill="FFFFFF"/>
        <w:spacing w:before="90" w:after="90" w:line="240" w:lineRule="auto"/>
        <w:rPr>
          <w:rFonts w:ascii="Times New Roman" w:eastAsia="Times New Roman" w:hAnsi="Times New Roman" w:cs="Times New Roman"/>
          <w:sz w:val="24"/>
          <w:szCs w:val="24"/>
        </w:rPr>
      </w:pPr>
      <w:r w:rsidRPr="00405565">
        <w:rPr>
          <w:rFonts w:ascii="Times New Roman" w:eastAsia="Times New Roman" w:hAnsi="Times New Roman" w:cs="Times New Roman"/>
          <w:sz w:val="24"/>
          <w:szCs w:val="24"/>
        </w:rPr>
        <w:t>Предлагаю вам поиграть, а, как известно из игры можно почерпнуть много нового, нужного и интересного. Для того чтобы разговорная речь детей была хорошо развита педагогу необходимо иметь багаж знаний по формированию связной речи. Приобретением нового и развитием старого багажа знаний мы сегодня и займемся. Предлагаю вам разделиться на 2 команды. Вам предстоит пройти ряд заданий, думаю, что для вас, знатоков своего дела это будет несложно, но удачи все же пожелаю!</w:t>
      </w:r>
    </w:p>
    <w:p w:rsidR="00583DE4" w:rsidRPr="00405565" w:rsidRDefault="00583DE4" w:rsidP="00405565">
      <w:pPr>
        <w:pStyle w:val="a3"/>
        <w:numPr>
          <w:ilvl w:val="0"/>
          <w:numId w:val="1"/>
        </w:numPr>
        <w:shd w:val="clear" w:color="auto" w:fill="FFFFFF"/>
        <w:spacing w:before="90" w:after="90" w:line="240" w:lineRule="auto"/>
        <w:rPr>
          <w:rFonts w:ascii="Times New Roman" w:eastAsia="Times New Roman" w:hAnsi="Times New Roman" w:cs="Times New Roman"/>
          <w:sz w:val="24"/>
          <w:szCs w:val="24"/>
        </w:rPr>
      </w:pPr>
      <w:r w:rsidRPr="00405565">
        <w:rPr>
          <w:rFonts w:ascii="Times New Roman" w:eastAsia="Times New Roman" w:hAnsi="Times New Roman" w:cs="Times New Roman"/>
          <w:b/>
          <w:bCs/>
          <w:sz w:val="24"/>
          <w:szCs w:val="24"/>
        </w:rPr>
        <w:t>1. Игра «Ромашка» </w:t>
      </w:r>
      <w:r w:rsidRPr="00405565">
        <w:rPr>
          <w:rFonts w:ascii="Times New Roman" w:eastAsia="Times New Roman" w:hAnsi="Times New Roman" w:cs="Times New Roman"/>
          <w:sz w:val="24"/>
          <w:szCs w:val="24"/>
        </w:rPr>
        <w:t>(каждая команда получает по ромашке, на лепестках которой прописаны вопросы)</w:t>
      </w:r>
    </w:p>
    <w:p w:rsidR="00583DE4" w:rsidRPr="00405565" w:rsidRDefault="00583DE4" w:rsidP="00405565">
      <w:pPr>
        <w:pStyle w:val="a3"/>
        <w:numPr>
          <w:ilvl w:val="0"/>
          <w:numId w:val="1"/>
        </w:numPr>
        <w:shd w:val="clear" w:color="auto" w:fill="FFFFFF"/>
        <w:spacing w:before="90" w:after="90" w:line="240" w:lineRule="auto"/>
        <w:rPr>
          <w:rFonts w:ascii="Times New Roman" w:eastAsia="Times New Roman" w:hAnsi="Times New Roman" w:cs="Times New Roman"/>
          <w:sz w:val="24"/>
          <w:szCs w:val="24"/>
        </w:rPr>
      </w:pPr>
      <w:r w:rsidRPr="00405565">
        <w:rPr>
          <w:rFonts w:ascii="Times New Roman" w:eastAsia="Times New Roman" w:hAnsi="Times New Roman" w:cs="Times New Roman"/>
          <w:b/>
          <w:bCs/>
          <w:sz w:val="24"/>
          <w:szCs w:val="24"/>
        </w:rPr>
        <w:lastRenderedPageBreak/>
        <w:t>Цель: </w:t>
      </w:r>
      <w:r w:rsidRPr="00405565">
        <w:rPr>
          <w:rFonts w:ascii="Times New Roman" w:eastAsia="Times New Roman" w:hAnsi="Times New Roman" w:cs="Times New Roman"/>
          <w:sz w:val="24"/>
          <w:szCs w:val="24"/>
        </w:rPr>
        <w:t xml:space="preserve">активизировать деятельность педагогов; способствовать приобретению ими опыта коллективной работы; совершенствовать практические навыки профессиональной деятельности; помочь </w:t>
      </w:r>
      <w:proofErr w:type="spellStart"/>
      <w:r w:rsidRPr="00405565">
        <w:rPr>
          <w:rFonts w:ascii="Times New Roman" w:eastAsia="Times New Roman" w:hAnsi="Times New Roman" w:cs="Times New Roman"/>
          <w:sz w:val="24"/>
          <w:szCs w:val="24"/>
        </w:rPr>
        <w:t>самореализоваться</w:t>
      </w:r>
      <w:proofErr w:type="spellEnd"/>
      <w:r w:rsidRPr="00405565">
        <w:rPr>
          <w:rFonts w:ascii="Times New Roman" w:eastAsia="Times New Roman" w:hAnsi="Times New Roman" w:cs="Times New Roman"/>
          <w:sz w:val="24"/>
          <w:szCs w:val="24"/>
        </w:rPr>
        <w:t xml:space="preserve"> на педагогическом поприще.</w:t>
      </w:r>
    </w:p>
    <w:p w:rsidR="00583DE4" w:rsidRPr="00405565" w:rsidRDefault="00583DE4" w:rsidP="00405565">
      <w:pPr>
        <w:shd w:val="clear" w:color="auto" w:fill="FFFFFF"/>
        <w:spacing w:before="90" w:after="90"/>
        <w:ind w:left="360"/>
        <w:rPr>
          <w:rFonts w:eastAsia="Times New Roman"/>
          <w:sz w:val="24"/>
          <w:szCs w:val="24"/>
        </w:rPr>
      </w:pPr>
      <w:r w:rsidRPr="00405565">
        <w:rPr>
          <w:rFonts w:eastAsia="Times New Roman"/>
          <w:sz w:val="24"/>
          <w:szCs w:val="24"/>
        </w:rPr>
        <w:t> </w:t>
      </w:r>
    </w:p>
    <w:tbl>
      <w:tblPr>
        <w:tblW w:w="9456" w:type="dxa"/>
        <w:tblInd w:w="150" w:type="dxa"/>
        <w:tblBorders>
          <w:top w:val="outset" w:sz="6" w:space="0" w:color="auto"/>
          <w:left w:val="outset" w:sz="6" w:space="0" w:color="auto"/>
          <w:bottom w:val="outset" w:sz="6" w:space="0" w:color="auto"/>
          <w:right w:val="outset" w:sz="6" w:space="0" w:color="auto"/>
        </w:tblBorders>
        <w:shd w:val="clear" w:color="auto" w:fill="FFFFFF"/>
        <w:tblCellMar>
          <w:top w:w="150" w:type="dxa"/>
          <w:left w:w="150" w:type="dxa"/>
          <w:bottom w:w="150" w:type="dxa"/>
          <w:right w:w="150" w:type="dxa"/>
        </w:tblCellMar>
        <w:tblLook w:val="04A0"/>
      </w:tblPr>
      <w:tblGrid>
        <w:gridCol w:w="5399"/>
        <w:gridCol w:w="4057"/>
      </w:tblGrid>
      <w:tr w:rsidR="00583DE4" w:rsidRPr="00405565" w:rsidTr="002A04C7">
        <w:tc>
          <w:tcPr>
            <w:tcW w:w="2855"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83DE4" w:rsidRPr="00405565" w:rsidRDefault="00583DE4" w:rsidP="00405565">
            <w:pPr>
              <w:spacing w:before="90" w:after="90"/>
              <w:rPr>
                <w:rFonts w:eastAsia="Times New Roman"/>
                <w:sz w:val="24"/>
                <w:szCs w:val="24"/>
              </w:rPr>
            </w:pPr>
            <w:r w:rsidRPr="00405565">
              <w:rPr>
                <w:rFonts w:eastAsia="Times New Roman"/>
                <w:sz w:val="24"/>
                <w:szCs w:val="24"/>
              </w:rPr>
              <w:t>Диалогическое общение, через которое расширяются, систематизируются представления о предметах и явлениях, актуализируется личный опыт (беседа)</w:t>
            </w:r>
          </w:p>
        </w:tc>
        <w:tc>
          <w:tcPr>
            <w:tcW w:w="2145" w:type="pct"/>
            <w:tcBorders>
              <w:top w:val="single" w:sz="8" w:space="0" w:color="B9C2CB"/>
              <w:left w:val="nil"/>
              <w:bottom w:val="single" w:sz="8" w:space="0" w:color="B9C2CB"/>
              <w:right w:val="single" w:sz="8" w:space="0" w:color="B9C2CB"/>
            </w:tcBorders>
            <w:shd w:val="clear" w:color="auto" w:fill="FFFFFF"/>
            <w:tcMar>
              <w:top w:w="0" w:type="dxa"/>
              <w:left w:w="108" w:type="dxa"/>
              <w:bottom w:w="0" w:type="dxa"/>
              <w:right w:w="108" w:type="dxa"/>
            </w:tcMar>
            <w:hideMark/>
          </w:tcPr>
          <w:p w:rsidR="00583DE4" w:rsidRPr="00405565" w:rsidRDefault="00583DE4" w:rsidP="00405565">
            <w:pPr>
              <w:spacing w:before="90" w:after="90"/>
              <w:rPr>
                <w:rFonts w:eastAsia="Times New Roman"/>
                <w:sz w:val="24"/>
                <w:szCs w:val="24"/>
              </w:rPr>
            </w:pPr>
            <w:r w:rsidRPr="00405565">
              <w:rPr>
                <w:rFonts w:eastAsia="Times New Roman"/>
                <w:sz w:val="24"/>
                <w:szCs w:val="24"/>
              </w:rPr>
              <w:t>Изложение прослушанного произведения (пересказ)</w:t>
            </w:r>
          </w:p>
        </w:tc>
      </w:tr>
      <w:tr w:rsidR="00583DE4" w:rsidRPr="00405565" w:rsidTr="002A04C7">
        <w:tc>
          <w:tcPr>
            <w:tcW w:w="2855" w:type="pct"/>
            <w:tcBorders>
              <w:top w:val="nil"/>
              <w:left w:val="single" w:sz="8" w:space="0" w:color="B9C2CB"/>
              <w:bottom w:val="single" w:sz="8" w:space="0" w:color="B9C2CB"/>
              <w:right w:val="single" w:sz="8" w:space="0" w:color="auto"/>
            </w:tcBorders>
            <w:shd w:val="clear" w:color="auto" w:fill="FFFFFF"/>
            <w:tcMar>
              <w:top w:w="0" w:type="dxa"/>
              <w:left w:w="108" w:type="dxa"/>
              <w:bottom w:w="0" w:type="dxa"/>
              <w:right w:w="108" w:type="dxa"/>
            </w:tcMar>
            <w:hideMark/>
          </w:tcPr>
          <w:p w:rsidR="00583DE4" w:rsidRPr="00405565" w:rsidRDefault="00583DE4" w:rsidP="00405565">
            <w:pPr>
              <w:spacing w:before="90" w:after="90"/>
              <w:rPr>
                <w:rFonts w:eastAsia="Times New Roman"/>
                <w:sz w:val="24"/>
                <w:szCs w:val="24"/>
              </w:rPr>
            </w:pPr>
            <w:r w:rsidRPr="00405565">
              <w:rPr>
                <w:rFonts w:eastAsia="Times New Roman"/>
                <w:sz w:val="24"/>
                <w:szCs w:val="24"/>
              </w:rPr>
              <w:t>Назовите формы связного высказывания (монолог, диалог, повествование, описание, рассуждение)</w:t>
            </w:r>
          </w:p>
        </w:tc>
        <w:tc>
          <w:tcPr>
            <w:tcW w:w="2145" w:type="pct"/>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583DE4" w:rsidRPr="00405565" w:rsidRDefault="00583DE4" w:rsidP="00405565">
            <w:pPr>
              <w:spacing w:before="90" w:after="90"/>
              <w:rPr>
                <w:rFonts w:eastAsia="Times New Roman"/>
                <w:sz w:val="24"/>
                <w:szCs w:val="24"/>
              </w:rPr>
            </w:pPr>
            <w:r w:rsidRPr="00405565">
              <w:rPr>
                <w:rFonts w:eastAsia="Times New Roman"/>
                <w:sz w:val="24"/>
                <w:szCs w:val="24"/>
              </w:rPr>
              <w:t>Методический прием, используемый на первых этапах обучения описанию картин, игрушек (образец) (наблюдение)</w:t>
            </w:r>
          </w:p>
        </w:tc>
      </w:tr>
      <w:tr w:rsidR="00583DE4" w:rsidRPr="00405565" w:rsidTr="002A04C7">
        <w:tc>
          <w:tcPr>
            <w:tcW w:w="2855" w:type="pct"/>
            <w:tcBorders>
              <w:top w:val="nil"/>
              <w:left w:val="single" w:sz="8" w:space="0" w:color="B9C2CB"/>
              <w:bottom w:val="single" w:sz="8" w:space="0" w:color="B9C2CB"/>
              <w:right w:val="single" w:sz="8" w:space="0" w:color="auto"/>
            </w:tcBorders>
            <w:shd w:val="clear" w:color="auto" w:fill="FFFFFF"/>
            <w:tcMar>
              <w:top w:w="0" w:type="dxa"/>
              <w:left w:w="108" w:type="dxa"/>
              <w:bottom w:w="0" w:type="dxa"/>
              <w:right w:w="108" w:type="dxa"/>
            </w:tcMar>
            <w:hideMark/>
          </w:tcPr>
          <w:p w:rsidR="00583DE4" w:rsidRPr="00405565" w:rsidRDefault="00583DE4" w:rsidP="00405565">
            <w:pPr>
              <w:spacing w:before="90" w:after="90"/>
              <w:rPr>
                <w:rFonts w:eastAsia="Times New Roman"/>
                <w:sz w:val="24"/>
                <w:szCs w:val="24"/>
              </w:rPr>
            </w:pPr>
            <w:r w:rsidRPr="00405565">
              <w:rPr>
                <w:rFonts w:eastAsia="Times New Roman"/>
                <w:sz w:val="24"/>
                <w:szCs w:val="24"/>
              </w:rPr>
              <w:t>То, что служит основой рассказа по памяти (опыт)</w:t>
            </w:r>
          </w:p>
        </w:tc>
        <w:tc>
          <w:tcPr>
            <w:tcW w:w="2145" w:type="pct"/>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583DE4" w:rsidRPr="00405565" w:rsidRDefault="00583DE4" w:rsidP="00405565">
            <w:pPr>
              <w:spacing w:before="90" w:after="90"/>
              <w:rPr>
                <w:rFonts w:eastAsia="Times New Roman"/>
                <w:sz w:val="24"/>
                <w:szCs w:val="24"/>
              </w:rPr>
            </w:pPr>
            <w:r w:rsidRPr="00405565">
              <w:rPr>
                <w:rFonts w:eastAsia="Times New Roman"/>
                <w:sz w:val="24"/>
                <w:szCs w:val="24"/>
              </w:rPr>
              <w:t>Прием, используемый ребенком после рассказывания для уточнения</w:t>
            </w:r>
            <w:proofErr w:type="gramStart"/>
            <w:r w:rsidRPr="00405565">
              <w:rPr>
                <w:rFonts w:eastAsia="Times New Roman"/>
                <w:sz w:val="24"/>
                <w:szCs w:val="24"/>
              </w:rPr>
              <w:t>.</w:t>
            </w:r>
            <w:proofErr w:type="gramEnd"/>
            <w:r w:rsidRPr="00405565">
              <w:rPr>
                <w:rFonts w:eastAsia="Times New Roman"/>
                <w:sz w:val="24"/>
                <w:szCs w:val="24"/>
              </w:rPr>
              <w:t xml:space="preserve"> (</w:t>
            </w:r>
            <w:proofErr w:type="gramStart"/>
            <w:r w:rsidRPr="00405565">
              <w:rPr>
                <w:rFonts w:eastAsia="Times New Roman"/>
                <w:sz w:val="24"/>
                <w:szCs w:val="24"/>
              </w:rPr>
              <w:t>в</w:t>
            </w:r>
            <w:proofErr w:type="gramEnd"/>
            <w:r w:rsidRPr="00405565">
              <w:rPr>
                <w:rFonts w:eastAsia="Times New Roman"/>
                <w:sz w:val="24"/>
                <w:szCs w:val="24"/>
              </w:rPr>
              <w:t>опрос)</w:t>
            </w:r>
          </w:p>
        </w:tc>
      </w:tr>
      <w:tr w:rsidR="00583DE4" w:rsidRPr="00405565" w:rsidTr="002A04C7">
        <w:tc>
          <w:tcPr>
            <w:tcW w:w="2855" w:type="pct"/>
            <w:tcBorders>
              <w:top w:val="nil"/>
              <w:left w:val="single" w:sz="8" w:space="0" w:color="B9C2CB"/>
              <w:bottom w:val="single" w:sz="8" w:space="0" w:color="B9C2CB"/>
              <w:right w:val="single" w:sz="8" w:space="0" w:color="auto"/>
            </w:tcBorders>
            <w:shd w:val="clear" w:color="auto" w:fill="FFFFFF"/>
            <w:tcMar>
              <w:top w:w="0" w:type="dxa"/>
              <w:left w:w="108" w:type="dxa"/>
              <w:bottom w:w="0" w:type="dxa"/>
              <w:right w:w="108" w:type="dxa"/>
            </w:tcMar>
            <w:hideMark/>
          </w:tcPr>
          <w:p w:rsidR="00583DE4" w:rsidRPr="00405565" w:rsidRDefault="00583DE4" w:rsidP="00405565">
            <w:pPr>
              <w:spacing w:before="90" w:after="90"/>
              <w:rPr>
                <w:rFonts w:eastAsia="Times New Roman"/>
                <w:sz w:val="24"/>
                <w:szCs w:val="24"/>
              </w:rPr>
            </w:pPr>
            <w:r w:rsidRPr="00405565">
              <w:rPr>
                <w:rFonts w:eastAsia="Times New Roman"/>
                <w:sz w:val="24"/>
                <w:szCs w:val="24"/>
              </w:rPr>
              <w:t>Прием, который позволяет оценить детский рассказ (анализ)</w:t>
            </w:r>
          </w:p>
        </w:tc>
        <w:tc>
          <w:tcPr>
            <w:tcW w:w="2145" w:type="pct"/>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583DE4" w:rsidRPr="00405565" w:rsidRDefault="00583DE4" w:rsidP="00405565">
            <w:pPr>
              <w:spacing w:before="90" w:after="90"/>
              <w:rPr>
                <w:rFonts w:eastAsia="Times New Roman"/>
                <w:sz w:val="24"/>
                <w:szCs w:val="24"/>
              </w:rPr>
            </w:pPr>
            <w:r w:rsidRPr="00405565">
              <w:rPr>
                <w:rFonts w:eastAsia="Times New Roman"/>
                <w:sz w:val="24"/>
                <w:szCs w:val="24"/>
              </w:rPr>
              <w:t>Разговор двоих или нескольких человек на тему связанную с какой-либо ситуацией (диалог)</w:t>
            </w:r>
          </w:p>
        </w:tc>
      </w:tr>
      <w:tr w:rsidR="00583DE4" w:rsidRPr="00405565" w:rsidTr="002A04C7">
        <w:tc>
          <w:tcPr>
            <w:tcW w:w="2855" w:type="pct"/>
            <w:tcBorders>
              <w:top w:val="nil"/>
              <w:left w:val="single" w:sz="8" w:space="0" w:color="B9C2CB"/>
              <w:bottom w:val="single" w:sz="8" w:space="0" w:color="B9C2CB"/>
              <w:right w:val="single" w:sz="8" w:space="0" w:color="auto"/>
            </w:tcBorders>
            <w:shd w:val="clear" w:color="auto" w:fill="FFFFFF"/>
            <w:tcMar>
              <w:top w:w="0" w:type="dxa"/>
              <w:left w:w="108" w:type="dxa"/>
              <w:bottom w:w="0" w:type="dxa"/>
              <w:right w:w="108" w:type="dxa"/>
            </w:tcMar>
            <w:hideMark/>
          </w:tcPr>
          <w:p w:rsidR="00583DE4" w:rsidRPr="00405565" w:rsidRDefault="00583DE4" w:rsidP="00405565">
            <w:pPr>
              <w:spacing w:before="90" w:after="90"/>
              <w:rPr>
                <w:rFonts w:eastAsia="Times New Roman"/>
                <w:sz w:val="24"/>
                <w:szCs w:val="24"/>
              </w:rPr>
            </w:pPr>
            <w:r w:rsidRPr="00405565">
              <w:rPr>
                <w:rFonts w:eastAsia="Times New Roman"/>
                <w:sz w:val="24"/>
                <w:szCs w:val="24"/>
              </w:rPr>
              <w:t>Смысловое развернутое высказывание (ряд логически сочетающихся предложений, обеспечивающее общение и взаимопонимание людей</w:t>
            </w:r>
            <w:proofErr w:type="gramStart"/>
            <w:r w:rsidRPr="00405565">
              <w:rPr>
                <w:rFonts w:eastAsia="Times New Roman"/>
                <w:sz w:val="24"/>
                <w:szCs w:val="24"/>
              </w:rPr>
              <w:t>.</w:t>
            </w:r>
            <w:proofErr w:type="gramEnd"/>
            <w:r w:rsidRPr="00405565">
              <w:rPr>
                <w:rFonts w:eastAsia="Times New Roman"/>
                <w:sz w:val="24"/>
                <w:szCs w:val="24"/>
              </w:rPr>
              <w:t xml:space="preserve"> (</w:t>
            </w:r>
            <w:proofErr w:type="gramStart"/>
            <w:r w:rsidRPr="00405565">
              <w:rPr>
                <w:rFonts w:eastAsia="Times New Roman"/>
                <w:sz w:val="24"/>
                <w:szCs w:val="24"/>
              </w:rPr>
              <w:t>с</w:t>
            </w:r>
            <w:proofErr w:type="gramEnd"/>
            <w:r w:rsidRPr="00405565">
              <w:rPr>
                <w:rFonts w:eastAsia="Times New Roman"/>
                <w:sz w:val="24"/>
                <w:szCs w:val="24"/>
              </w:rPr>
              <w:t>вязная речь)</w:t>
            </w:r>
          </w:p>
        </w:tc>
        <w:tc>
          <w:tcPr>
            <w:tcW w:w="2145" w:type="pct"/>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583DE4" w:rsidRPr="00405565" w:rsidRDefault="00583DE4" w:rsidP="00405565">
            <w:pPr>
              <w:spacing w:before="90" w:after="90"/>
              <w:rPr>
                <w:rFonts w:eastAsia="Times New Roman"/>
                <w:sz w:val="24"/>
                <w:szCs w:val="24"/>
              </w:rPr>
            </w:pPr>
            <w:r w:rsidRPr="00405565">
              <w:rPr>
                <w:rFonts w:eastAsia="Times New Roman"/>
                <w:sz w:val="24"/>
                <w:szCs w:val="24"/>
              </w:rPr>
              <w:t>Прием, используемый в старших группах при пересказе литературных произведений (драматизация)</w:t>
            </w:r>
          </w:p>
        </w:tc>
      </w:tr>
      <w:tr w:rsidR="00583DE4" w:rsidRPr="00405565" w:rsidTr="002A04C7">
        <w:tc>
          <w:tcPr>
            <w:tcW w:w="2855" w:type="pct"/>
            <w:tcBorders>
              <w:top w:val="nil"/>
              <w:left w:val="single" w:sz="8" w:space="0" w:color="B9C2CB"/>
              <w:bottom w:val="single" w:sz="8" w:space="0" w:color="B9C2CB"/>
              <w:right w:val="single" w:sz="8" w:space="0" w:color="auto"/>
            </w:tcBorders>
            <w:shd w:val="clear" w:color="auto" w:fill="FFFFFF"/>
            <w:tcMar>
              <w:top w:w="0" w:type="dxa"/>
              <w:left w:w="108" w:type="dxa"/>
              <w:bottom w:w="0" w:type="dxa"/>
              <w:right w:w="108" w:type="dxa"/>
            </w:tcMar>
            <w:hideMark/>
          </w:tcPr>
          <w:p w:rsidR="00583DE4" w:rsidRPr="00405565" w:rsidRDefault="00583DE4" w:rsidP="00405565">
            <w:pPr>
              <w:spacing w:before="90" w:after="90"/>
              <w:rPr>
                <w:rFonts w:eastAsia="Times New Roman"/>
                <w:sz w:val="24"/>
                <w:szCs w:val="24"/>
              </w:rPr>
            </w:pPr>
            <w:r w:rsidRPr="00405565">
              <w:rPr>
                <w:rFonts w:eastAsia="Times New Roman"/>
                <w:sz w:val="24"/>
                <w:szCs w:val="24"/>
              </w:rPr>
              <w:t>Как называется основной вид устного народного творчества, художественное повествование фантастического, приключенческого или бытового характера</w:t>
            </w:r>
            <w:proofErr w:type="gramStart"/>
            <w:r w:rsidRPr="00405565">
              <w:rPr>
                <w:rFonts w:eastAsia="Times New Roman"/>
                <w:sz w:val="24"/>
                <w:szCs w:val="24"/>
              </w:rPr>
              <w:t>.</w:t>
            </w:r>
            <w:proofErr w:type="gramEnd"/>
            <w:r w:rsidRPr="00405565">
              <w:rPr>
                <w:rFonts w:eastAsia="Times New Roman"/>
                <w:sz w:val="24"/>
                <w:szCs w:val="24"/>
              </w:rPr>
              <w:t xml:space="preserve"> (</w:t>
            </w:r>
            <w:proofErr w:type="gramStart"/>
            <w:r w:rsidRPr="00405565">
              <w:rPr>
                <w:rFonts w:eastAsia="Times New Roman"/>
                <w:sz w:val="24"/>
                <w:szCs w:val="24"/>
              </w:rPr>
              <w:t>с</w:t>
            </w:r>
            <w:proofErr w:type="gramEnd"/>
            <w:r w:rsidRPr="00405565">
              <w:rPr>
                <w:rFonts w:eastAsia="Times New Roman"/>
                <w:sz w:val="24"/>
                <w:szCs w:val="24"/>
              </w:rPr>
              <w:t>казка)</w:t>
            </w:r>
          </w:p>
        </w:tc>
        <w:tc>
          <w:tcPr>
            <w:tcW w:w="2145" w:type="pct"/>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583DE4" w:rsidRPr="00405565" w:rsidRDefault="00583DE4" w:rsidP="00405565">
            <w:pPr>
              <w:spacing w:before="90" w:after="90"/>
              <w:rPr>
                <w:rFonts w:eastAsia="Times New Roman"/>
                <w:sz w:val="24"/>
                <w:szCs w:val="24"/>
              </w:rPr>
            </w:pPr>
            <w:r w:rsidRPr="00405565">
              <w:rPr>
                <w:rFonts w:eastAsia="Times New Roman"/>
                <w:sz w:val="24"/>
                <w:szCs w:val="24"/>
              </w:rPr>
              <w:t>6. Какие формы работы используют при обучении детей связной речи? (пересказ, описание игрушек и сюжетных картин, рассказывание из опыта, творческое рассказывание)</w:t>
            </w:r>
          </w:p>
        </w:tc>
      </w:tr>
      <w:tr w:rsidR="00583DE4" w:rsidRPr="00405565" w:rsidTr="002A04C7">
        <w:tc>
          <w:tcPr>
            <w:tcW w:w="2855" w:type="pct"/>
            <w:tcBorders>
              <w:top w:val="nil"/>
              <w:left w:val="single" w:sz="8" w:space="0" w:color="B9C2CB"/>
              <w:bottom w:val="single" w:sz="8" w:space="0" w:color="B9C2CB"/>
              <w:right w:val="single" w:sz="8" w:space="0" w:color="auto"/>
            </w:tcBorders>
            <w:shd w:val="clear" w:color="auto" w:fill="FFFFFF"/>
            <w:tcMar>
              <w:top w:w="0" w:type="dxa"/>
              <w:left w:w="108" w:type="dxa"/>
              <w:bottom w:w="0" w:type="dxa"/>
              <w:right w:w="108" w:type="dxa"/>
            </w:tcMar>
            <w:hideMark/>
          </w:tcPr>
          <w:p w:rsidR="00583DE4" w:rsidRPr="00405565" w:rsidRDefault="00583DE4" w:rsidP="00405565">
            <w:pPr>
              <w:spacing w:before="90" w:after="90"/>
              <w:rPr>
                <w:rFonts w:eastAsia="Times New Roman"/>
                <w:sz w:val="24"/>
                <w:szCs w:val="24"/>
              </w:rPr>
            </w:pPr>
            <w:r w:rsidRPr="00405565">
              <w:rPr>
                <w:rFonts w:eastAsia="Times New Roman"/>
                <w:sz w:val="24"/>
                <w:szCs w:val="24"/>
              </w:rPr>
              <w:t>Как называется речь одного собеседника, обращенная к слушателям</w:t>
            </w:r>
            <w:proofErr w:type="gramStart"/>
            <w:r w:rsidRPr="00405565">
              <w:rPr>
                <w:rFonts w:eastAsia="Times New Roman"/>
                <w:sz w:val="24"/>
                <w:szCs w:val="24"/>
              </w:rPr>
              <w:t>.</w:t>
            </w:r>
            <w:proofErr w:type="gramEnd"/>
            <w:r w:rsidRPr="00405565">
              <w:rPr>
                <w:rFonts w:eastAsia="Times New Roman"/>
                <w:sz w:val="24"/>
                <w:szCs w:val="24"/>
              </w:rPr>
              <w:t xml:space="preserve"> (</w:t>
            </w:r>
            <w:proofErr w:type="gramStart"/>
            <w:r w:rsidRPr="00405565">
              <w:rPr>
                <w:rFonts w:eastAsia="Times New Roman"/>
                <w:sz w:val="24"/>
                <w:szCs w:val="24"/>
              </w:rPr>
              <w:t>м</w:t>
            </w:r>
            <w:proofErr w:type="gramEnd"/>
            <w:r w:rsidRPr="00405565">
              <w:rPr>
                <w:rFonts w:eastAsia="Times New Roman"/>
                <w:sz w:val="24"/>
                <w:szCs w:val="24"/>
              </w:rPr>
              <w:t>онолог)</w:t>
            </w:r>
          </w:p>
        </w:tc>
        <w:tc>
          <w:tcPr>
            <w:tcW w:w="2145" w:type="pct"/>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583DE4" w:rsidRPr="00405565" w:rsidRDefault="00583DE4" w:rsidP="00405565">
            <w:pPr>
              <w:spacing w:before="90" w:after="90"/>
              <w:rPr>
                <w:rFonts w:eastAsia="Times New Roman"/>
                <w:sz w:val="24"/>
                <w:szCs w:val="24"/>
              </w:rPr>
            </w:pPr>
            <w:r w:rsidRPr="00405565">
              <w:rPr>
                <w:rFonts w:eastAsia="Times New Roman"/>
                <w:sz w:val="24"/>
                <w:szCs w:val="24"/>
              </w:rPr>
              <w:t>7. Как называется короткий рассказ, чаще всего стихотворный, иносказательного содержания с выводом-моралью. (басня)</w:t>
            </w:r>
          </w:p>
        </w:tc>
      </w:tr>
      <w:tr w:rsidR="00583DE4" w:rsidRPr="00405565" w:rsidTr="002A04C7">
        <w:tc>
          <w:tcPr>
            <w:tcW w:w="2855" w:type="pct"/>
            <w:tcBorders>
              <w:top w:val="nil"/>
              <w:left w:val="single" w:sz="8" w:space="0" w:color="B9C2CB"/>
              <w:bottom w:val="single" w:sz="8" w:space="0" w:color="B9C2CB"/>
              <w:right w:val="single" w:sz="8" w:space="0" w:color="auto"/>
            </w:tcBorders>
            <w:shd w:val="clear" w:color="auto" w:fill="FFFFFF"/>
            <w:tcMar>
              <w:top w:w="0" w:type="dxa"/>
              <w:left w:w="108" w:type="dxa"/>
              <w:bottom w:w="0" w:type="dxa"/>
              <w:right w:w="108" w:type="dxa"/>
            </w:tcMar>
            <w:hideMark/>
          </w:tcPr>
          <w:p w:rsidR="00583DE4" w:rsidRPr="00405565" w:rsidRDefault="00583DE4" w:rsidP="00405565">
            <w:pPr>
              <w:spacing w:before="90" w:after="90"/>
              <w:rPr>
                <w:rFonts w:eastAsia="Times New Roman"/>
                <w:sz w:val="24"/>
                <w:szCs w:val="24"/>
              </w:rPr>
            </w:pPr>
            <w:r w:rsidRPr="00405565">
              <w:rPr>
                <w:rFonts w:eastAsia="Times New Roman"/>
                <w:sz w:val="24"/>
                <w:szCs w:val="24"/>
              </w:rPr>
              <w:t>Ритмичная труднопроизносимая фраза или несколько рифмующихся фраз с часто встречающимися одинаковыми звуками (скороговорка)</w:t>
            </w:r>
          </w:p>
        </w:tc>
        <w:tc>
          <w:tcPr>
            <w:tcW w:w="2145" w:type="pct"/>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583DE4" w:rsidRPr="00405565" w:rsidRDefault="00583DE4" w:rsidP="00405565">
            <w:pPr>
              <w:spacing w:before="90" w:after="90"/>
              <w:rPr>
                <w:rFonts w:eastAsia="Times New Roman"/>
                <w:sz w:val="24"/>
                <w:szCs w:val="24"/>
              </w:rPr>
            </w:pPr>
            <w:r w:rsidRPr="00405565">
              <w:rPr>
                <w:rFonts w:eastAsia="Times New Roman"/>
                <w:sz w:val="24"/>
                <w:szCs w:val="24"/>
              </w:rPr>
              <w:t>8. Правильная, заранее отработанная речевая (языковая) деятельность воспитателя</w:t>
            </w:r>
            <w:proofErr w:type="gramStart"/>
            <w:r w:rsidRPr="00405565">
              <w:rPr>
                <w:rFonts w:eastAsia="Times New Roman"/>
                <w:sz w:val="24"/>
                <w:szCs w:val="24"/>
              </w:rPr>
              <w:t>.</w:t>
            </w:r>
            <w:proofErr w:type="gramEnd"/>
            <w:r w:rsidRPr="00405565">
              <w:rPr>
                <w:rFonts w:eastAsia="Times New Roman"/>
                <w:sz w:val="24"/>
                <w:szCs w:val="24"/>
              </w:rPr>
              <w:t xml:space="preserve"> (</w:t>
            </w:r>
            <w:proofErr w:type="gramStart"/>
            <w:r w:rsidRPr="00405565">
              <w:rPr>
                <w:rFonts w:eastAsia="Times New Roman"/>
                <w:sz w:val="24"/>
                <w:szCs w:val="24"/>
              </w:rPr>
              <w:t>р</w:t>
            </w:r>
            <w:proofErr w:type="gramEnd"/>
            <w:r w:rsidRPr="00405565">
              <w:rPr>
                <w:rFonts w:eastAsia="Times New Roman"/>
                <w:sz w:val="24"/>
                <w:szCs w:val="24"/>
              </w:rPr>
              <w:t>ечевой образец)</w:t>
            </w:r>
          </w:p>
        </w:tc>
      </w:tr>
    </w:tbl>
    <w:p w:rsidR="00583DE4" w:rsidRPr="00405565" w:rsidRDefault="00583DE4" w:rsidP="00405565">
      <w:pPr>
        <w:shd w:val="clear" w:color="auto" w:fill="FFFFFF"/>
        <w:spacing w:before="90" w:after="90"/>
        <w:jc w:val="both"/>
        <w:rPr>
          <w:rFonts w:eastAsia="Times New Roman"/>
          <w:sz w:val="24"/>
          <w:szCs w:val="24"/>
        </w:rPr>
      </w:pPr>
    </w:p>
    <w:p w:rsidR="00583DE4" w:rsidRPr="00405565" w:rsidRDefault="00583DE4" w:rsidP="00405565">
      <w:pPr>
        <w:pStyle w:val="a3"/>
        <w:numPr>
          <w:ilvl w:val="0"/>
          <w:numId w:val="1"/>
        </w:numPr>
        <w:shd w:val="clear" w:color="auto" w:fill="FFFFFF"/>
        <w:spacing w:before="90" w:after="90" w:line="240" w:lineRule="auto"/>
        <w:rPr>
          <w:rFonts w:ascii="Times New Roman" w:eastAsia="Times New Roman" w:hAnsi="Times New Roman" w:cs="Times New Roman"/>
          <w:sz w:val="24"/>
          <w:szCs w:val="24"/>
        </w:rPr>
      </w:pPr>
      <w:r w:rsidRPr="00405565">
        <w:rPr>
          <w:rFonts w:ascii="Times New Roman" w:eastAsia="Times New Roman" w:hAnsi="Times New Roman" w:cs="Times New Roman"/>
          <w:b/>
          <w:bCs/>
          <w:sz w:val="24"/>
          <w:szCs w:val="24"/>
        </w:rPr>
        <w:t>2. Игра «Допиши две строчки»</w:t>
      </w:r>
    </w:p>
    <w:p w:rsidR="00583DE4" w:rsidRPr="00405565" w:rsidRDefault="00583DE4" w:rsidP="00405565">
      <w:pPr>
        <w:pStyle w:val="a3"/>
        <w:numPr>
          <w:ilvl w:val="0"/>
          <w:numId w:val="1"/>
        </w:numPr>
        <w:shd w:val="clear" w:color="auto" w:fill="FFFFFF"/>
        <w:spacing w:before="90" w:after="90" w:line="240" w:lineRule="auto"/>
        <w:rPr>
          <w:rFonts w:ascii="Times New Roman" w:eastAsia="Times New Roman" w:hAnsi="Times New Roman" w:cs="Times New Roman"/>
          <w:sz w:val="24"/>
          <w:szCs w:val="24"/>
        </w:rPr>
      </w:pPr>
      <w:r w:rsidRPr="00405565">
        <w:rPr>
          <w:rFonts w:ascii="Times New Roman" w:eastAsia="Times New Roman" w:hAnsi="Times New Roman" w:cs="Times New Roman"/>
          <w:sz w:val="24"/>
          <w:szCs w:val="24"/>
        </w:rPr>
        <w:t>Дошкольный возраст - период интенсивного развития творческих возможностей. Именно в дошкольном возрасте возникают все виды художественной деятельности, первые их оценки, первые попытки самостоятельного сочинения. Наиболее сложный вид творческой деятельности ребёнка – словесное творчество.</w:t>
      </w:r>
    </w:p>
    <w:p w:rsidR="00583DE4" w:rsidRPr="00405565" w:rsidRDefault="00583DE4" w:rsidP="00405565">
      <w:pPr>
        <w:pStyle w:val="a3"/>
        <w:numPr>
          <w:ilvl w:val="0"/>
          <w:numId w:val="1"/>
        </w:numPr>
        <w:shd w:val="clear" w:color="auto" w:fill="FFFFFF"/>
        <w:spacing w:before="90" w:after="90" w:line="240" w:lineRule="auto"/>
        <w:rPr>
          <w:rFonts w:ascii="Times New Roman" w:eastAsia="Times New Roman" w:hAnsi="Times New Roman" w:cs="Times New Roman"/>
          <w:sz w:val="24"/>
          <w:szCs w:val="24"/>
        </w:rPr>
      </w:pPr>
      <w:r w:rsidRPr="00405565">
        <w:rPr>
          <w:rFonts w:ascii="Times New Roman" w:eastAsia="Times New Roman" w:hAnsi="Times New Roman" w:cs="Times New Roman"/>
          <w:sz w:val="24"/>
          <w:szCs w:val="24"/>
        </w:rPr>
        <w:t>Словесное творчество выражается в разных формах:</w:t>
      </w:r>
    </w:p>
    <w:p w:rsidR="00583DE4" w:rsidRPr="00405565" w:rsidRDefault="00583DE4" w:rsidP="00405565">
      <w:pPr>
        <w:pStyle w:val="a3"/>
        <w:numPr>
          <w:ilvl w:val="0"/>
          <w:numId w:val="1"/>
        </w:numPr>
        <w:shd w:val="clear" w:color="auto" w:fill="FFFFFF"/>
        <w:spacing w:before="90" w:after="90" w:line="240" w:lineRule="auto"/>
        <w:rPr>
          <w:rFonts w:ascii="Times New Roman" w:eastAsia="Times New Roman" w:hAnsi="Times New Roman" w:cs="Times New Roman"/>
          <w:sz w:val="24"/>
          <w:szCs w:val="24"/>
        </w:rPr>
      </w:pPr>
      <w:r w:rsidRPr="00405565">
        <w:rPr>
          <w:rFonts w:ascii="Times New Roman" w:eastAsia="Times New Roman" w:hAnsi="Times New Roman" w:cs="Times New Roman"/>
          <w:sz w:val="24"/>
          <w:szCs w:val="24"/>
        </w:rPr>
        <w:t>- в словотворчестве (придумывание новых слов и оборотов)</w:t>
      </w:r>
    </w:p>
    <w:p w:rsidR="00583DE4" w:rsidRPr="00405565" w:rsidRDefault="00583DE4" w:rsidP="00405565">
      <w:pPr>
        <w:pStyle w:val="a3"/>
        <w:numPr>
          <w:ilvl w:val="0"/>
          <w:numId w:val="1"/>
        </w:numPr>
        <w:shd w:val="clear" w:color="auto" w:fill="FFFFFF"/>
        <w:spacing w:before="90" w:after="90" w:line="240" w:lineRule="auto"/>
        <w:rPr>
          <w:rFonts w:ascii="Times New Roman" w:eastAsia="Times New Roman" w:hAnsi="Times New Roman" w:cs="Times New Roman"/>
          <w:sz w:val="24"/>
          <w:szCs w:val="24"/>
        </w:rPr>
      </w:pPr>
      <w:r w:rsidRPr="00405565">
        <w:rPr>
          <w:rFonts w:ascii="Times New Roman" w:eastAsia="Times New Roman" w:hAnsi="Times New Roman" w:cs="Times New Roman"/>
          <w:sz w:val="24"/>
          <w:szCs w:val="24"/>
        </w:rPr>
        <w:t>- в сочинение загадок, небылиц, собственных рассказов, сказок</w:t>
      </w:r>
    </w:p>
    <w:p w:rsidR="00583DE4" w:rsidRPr="00405565" w:rsidRDefault="00583DE4" w:rsidP="00405565">
      <w:pPr>
        <w:pStyle w:val="a3"/>
        <w:numPr>
          <w:ilvl w:val="0"/>
          <w:numId w:val="1"/>
        </w:numPr>
        <w:shd w:val="clear" w:color="auto" w:fill="FFFFFF"/>
        <w:spacing w:before="90" w:after="90" w:line="240" w:lineRule="auto"/>
        <w:rPr>
          <w:rFonts w:ascii="Times New Roman" w:eastAsia="Times New Roman" w:hAnsi="Times New Roman" w:cs="Times New Roman"/>
          <w:sz w:val="24"/>
          <w:szCs w:val="24"/>
        </w:rPr>
      </w:pPr>
      <w:r w:rsidRPr="00405565">
        <w:rPr>
          <w:rFonts w:ascii="Times New Roman" w:eastAsia="Times New Roman" w:hAnsi="Times New Roman" w:cs="Times New Roman"/>
          <w:sz w:val="24"/>
          <w:szCs w:val="24"/>
        </w:rPr>
        <w:lastRenderedPageBreak/>
        <w:t>- в сочинение стихов</w:t>
      </w:r>
    </w:p>
    <w:p w:rsidR="00583DE4" w:rsidRPr="00405565" w:rsidRDefault="00583DE4" w:rsidP="00405565">
      <w:pPr>
        <w:pStyle w:val="a3"/>
        <w:numPr>
          <w:ilvl w:val="0"/>
          <w:numId w:val="1"/>
        </w:numPr>
        <w:shd w:val="clear" w:color="auto" w:fill="FFFFFF"/>
        <w:spacing w:before="90" w:after="90" w:line="240" w:lineRule="auto"/>
        <w:rPr>
          <w:rFonts w:ascii="Times New Roman" w:eastAsia="Times New Roman" w:hAnsi="Times New Roman" w:cs="Times New Roman"/>
          <w:sz w:val="24"/>
          <w:szCs w:val="24"/>
        </w:rPr>
      </w:pPr>
      <w:r w:rsidRPr="00405565">
        <w:rPr>
          <w:rFonts w:ascii="Times New Roman" w:eastAsia="Times New Roman" w:hAnsi="Times New Roman" w:cs="Times New Roman"/>
          <w:sz w:val="24"/>
          <w:szCs w:val="24"/>
        </w:rPr>
        <w:t>- в творческих пересказах</w:t>
      </w:r>
    </w:p>
    <w:p w:rsidR="00583DE4" w:rsidRPr="00405565" w:rsidRDefault="00583DE4" w:rsidP="00405565">
      <w:pPr>
        <w:pStyle w:val="a3"/>
        <w:numPr>
          <w:ilvl w:val="0"/>
          <w:numId w:val="1"/>
        </w:numPr>
        <w:shd w:val="clear" w:color="auto" w:fill="FFFFFF"/>
        <w:spacing w:before="90" w:after="90" w:line="240" w:lineRule="auto"/>
        <w:rPr>
          <w:rFonts w:ascii="Times New Roman" w:eastAsia="Times New Roman" w:hAnsi="Times New Roman" w:cs="Times New Roman"/>
          <w:sz w:val="24"/>
          <w:szCs w:val="24"/>
        </w:rPr>
      </w:pPr>
      <w:r w:rsidRPr="00405565">
        <w:rPr>
          <w:rFonts w:ascii="Times New Roman" w:eastAsia="Times New Roman" w:hAnsi="Times New Roman" w:cs="Times New Roman"/>
          <w:sz w:val="24"/>
          <w:szCs w:val="24"/>
        </w:rPr>
        <w:t>Особая роль отводится педагогу, насколько он сам творческая личность.</w:t>
      </w:r>
    </w:p>
    <w:p w:rsidR="00583DE4" w:rsidRPr="00405565" w:rsidRDefault="00583DE4" w:rsidP="00405565">
      <w:pPr>
        <w:pStyle w:val="a3"/>
        <w:numPr>
          <w:ilvl w:val="0"/>
          <w:numId w:val="1"/>
        </w:numPr>
        <w:shd w:val="clear" w:color="auto" w:fill="FFFFFF"/>
        <w:spacing w:before="90" w:after="90" w:line="240" w:lineRule="auto"/>
        <w:rPr>
          <w:rFonts w:ascii="Times New Roman" w:eastAsia="Times New Roman" w:hAnsi="Times New Roman" w:cs="Times New Roman"/>
          <w:sz w:val="24"/>
          <w:szCs w:val="24"/>
        </w:rPr>
      </w:pPr>
      <w:r w:rsidRPr="00405565">
        <w:rPr>
          <w:rFonts w:ascii="Times New Roman" w:eastAsia="Times New Roman" w:hAnsi="Times New Roman" w:cs="Times New Roman"/>
          <w:sz w:val="24"/>
          <w:szCs w:val="24"/>
        </w:rPr>
        <w:t>«Я пришёл сегодня в сад,</w:t>
      </w:r>
    </w:p>
    <w:p w:rsidR="00583DE4" w:rsidRPr="00405565" w:rsidRDefault="00583DE4" w:rsidP="00405565">
      <w:pPr>
        <w:pStyle w:val="a3"/>
        <w:numPr>
          <w:ilvl w:val="0"/>
          <w:numId w:val="1"/>
        </w:numPr>
        <w:shd w:val="clear" w:color="auto" w:fill="FFFFFF"/>
        <w:spacing w:before="90" w:after="90" w:line="240" w:lineRule="auto"/>
        <w:rPr>
          <w:rFonts w:ascii="Times New Roman" w:eastAsia="Times New Roman" w:hAnsi="Times New Roman" w:cs="Times New Roman"/>
          <w:sz w:val="24"/>
          <w:szCs w:val="24"/>
        </w:rPr>
      </w:pPr>
      <w:r w:rsidRPr="00405565">
        <w:rPr>
          <w:rFonts w:ascii="Times New Roman" w:eastAsia="Times New Roman" w:hAnsi="Times New Roman" w:cs="Times New Roman"/>
          <w:sz w:val="24"/>
          <w:szCs w:val="24"/>
        </w:rPr>
        <w:t>Очень Слава мне был рад.</w:t>
      </w:r>
    </w:p>
    <w:p w:rsidR="00583DE4" w:rsidRPr="00405565" w:rsidRDefault="00583DE4" w:rsidP="00405565">
      <w:pPr>
        <w:pStyle w:val="a3"/>
        <w:numPr>
          <w:ilvl w:val="0"/>
          <w:numId w:val="1"/>
        </w:numPr>
        <w:shd w:val="clear" w:color="auto" w:fill="FFFFFF"/>
        <w:spacing w:before="90" w:after="90" w:line="240" w:lineRule="auto"/>
        <w:rPr>
          <w:rFonts w:ascii="Times New Roman" w:eastAsia="Times New Roman" w:hAnsi="Times New Roman" w:cs="Times New Roman"/>
          <w:sz w:val="24"/>
          <w:szCs w:val="24"/>
        </w:rPr>
      </w:pPr>
      <w:r w:rsidRPr="00405565">
        <w:rPr>
          <w:rFonts w:ascii="Times New Roman" w:eastAsia="Times New Roman" w:hAnsi="Times New Roman" w:cs="Times New Roman"/>
          <w:b/>
          <w:bCs/>
          <w:sz w:val="24"/>
          <w:szCs w:val="24"/>
        </w:rPr>
        <w:t>Я ему принёс лошадку,</w:t>
      </w:r>
    </w:p>
    <w:p w:rsidR="00583DE4" w:rsidRPr="00405565" w:rsidRDefault="00583DE4" w:rsidP="00405565">
      <w:pPr>
        <w:pStyle w:val="a3"/>
        <w:numPr>
          <w:ilvl w:val="0"/>
          <w:numId w:val="1"/>
        </w:numPr>
        <w:shd w:val="clear" w:color="auto" w:fill="FFFFFF"/>
        <w:spacing w:before="90" w:after="90" w:line="240" w:lineRule="auto"/>
        <w:rPr>
          <w:rFonts w:ascii="Times New Roman" w:eastAsia="Times New Roman" w:hAnsi="Times New Roman" w:cs="Times New Roman"/>
          <w:sz w:val="24"/>
          <w:szCs w:val="24"/>
        </w:rPr>
      </w:pPr>
      <w:r w:rsidRPr="00405565">
        <w:rPr>
          <w:rFonts w:ascii="Times New Roman" w:eastAsia="Times New Roman" w:hAnsi="Times New Roman" w:cs="Times New Roman"/>
          <w:b/>
          <w:bCs/>
          <w:sz w:val="24"/>
          <w:szCs w:val="24"/>
        </w:rPr>
        <w:t>Ну а он мне дал лопатку»</w:t>
      </w:r>
    </w:p>
    <w:p w:rsidR="00583DE4" w:rsidRPr="00405565" w:rsidRDefault="00583DE4" w:rsidP="00405565">
      <w:pPr>
        <w:shd w:val="clear" w:color="auto" w:fill="FFFFFF"/>
        <w:spacing w:before="90" w:after="90"/>
        <w:ind w:left="360"/>
        <w:rPr>
          <w:rFonts w:eastAsia="Times New Roman"/>
          <w:sz w:val="24"/>
          <w:szCs w:val="24"/>
        </w:rPr>
      </w:pPr>
    </w:p>
    <w:tbl>
      <w:tblPr>
        <w:tblW w:w="9739" w:type="dxa"/>
        <w:tblInd w:w="150" w:type="dxa"/>
        <w:tblBorders>
          <w:top w:val="outset" w:sz="6" w:space="0" w:color="auto"/>
          <w:left w:val="outset" w:sz="6" w:space="0" w:color="auto"/>
          <w:bottom w:val="outset" w:sz="6" w:space="0" w:color="auto"/>
          <w:right w:val="outset" w:sz="6" w:space="0" w:color="auto"/>
        </w:tblBorders>
        <w:shd w:val="clear" w:color="auto" w:fill="FFFFFF"/>
        <w:tblCellMar>
          <w:top w:w="150" w:type="dxa"/>
          <w:left w:w="150" w:type="dxa"/>
          <w:bottom w:w="150" w:type="dxa"/>
          <w:right w:w="150" w:type="dxa"/>
        </w:tblCellMar>
        <w:tblLook w:val="04A0"/>
      </w:tblPr>
      <w:tblGrid>
        <w:gridCol w:w="5399"/>
        <w:gridCol w:w="4340"/>
      </w:tblGrid>
      <w:tr w:rsidR="00583DE4" w:rsidRPr="00405565" w:rsidTr="00583DE4">
        <w:trPr>
          <w:trHeight w:val="70"/>
        </w:trPr>
        <w:tc>
          <w:tcPr>
            <w:tcW w:w="2772"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83DE4" w:rsidRPr="00405565" w:rsidRDefault="00583DE4" w:rsidP="00405565">
            <w:pPr>
              <w:spacing w:before="90" w:after="90"/>
              <w:rPr>
                <w:rFonts w:eastAsia="Times New Roman"/>
                <w:sz w:val="24"/>
                <w:szCs w:val="24"/>
              </w:rPr>
            </w:pPr>
            <w:r w:rsidRPr="00405565">
              <w:rPr>
                <w:rFonts w:eastAsia="Times New Roman"/>
                <w:sz w:val="24"/>
                <w:szCs w:val="24"/>
              </w:rPr>
              <w:t>«Наконец зима настала,</w:t>
            </w:r>
          </w:p>
          <w:p w:rsidR="00583DE4" w:rsidRPr="00405565" w:rsidRDefault="00583DE4" w:rsidP="00405565">
            <w:pPr>
              <w:spacing w:before="90" w:after="90"/>
              <w:rPr>
                <w:rFonts w:eastAsia="Times New Roman"/>
                <w:sz w:val="24"/>
                <w:szCs w:val="24"/>
              </w:rPr>
            </w:pPr>
            <w:r w:rsidRPr="00405565">
              <w:rPr>
                <w:rFonts w:eastAsia="Times New Roman"/>
                <w:sz w:val="24"/>
                <w:szCs w:val="24"/>
              </w:rPr>
              <w:t>Холоднее на улице стало…</w:t>
            </w:r>
          </w:p>
          <w:p w:rsidR="00583DE4" w:rsidRPr="00405565" w:rsidRDefault="00583DE4" w:rsidP="00405565">
            <w:pPr>
              <w:spacing w:before="90" w:after="90"/>
              <w:rPr>
                <w:rFonts w:eastAsia="Times New Roman"/>
                <w:sz w:val="24"/>
                <w:szCs w:val="24"/>
              </w:rPr>
            </w:pPr>
            <w:r w:rsidRPr="00405565">
              <w:rPr>
                <w:rFonts w:eastAsia="Times New Roman"/>
                <w:sz w:val="24"/>
                <w:szCs w:val="24"/>
              </w:rPr>
              <w:t> </w:t>
            </w:r>
          </w:p>
        </w:tc>
        <w:tc>
          <w:tcPr>
            <w:tcW w:w="2228" w:type="pct"/>
            <w:tcBorders>
              <w:top w:val="single" w:sz="8" w:space="0" w:color="B9C2CB"/>
              <w:left w:val="nil"/>
              <w:bottom w:val="single" w:sz="8" w:space="0" w:color="B9C2CB"/>
              <w:right w:val="single" w:sz="8" w:space="0" w:color="B9C2CB"/>
            </w:tcBorders>
            <w:shd w:val="clear" w:color="auto" w:fill="FFFFFF"/>
            <w:tcMar>
              <w:top w:w="0" w:type="dxa"/>
              <w:left w:w="108" w:type="dxa"/>
              <w:bottom w:w="0" w:type="dxa"/>
              <w:right w:w="108" w:type="dxa"/>
            </w:tcMar>
            <w:hideMark/>
          </w:tcPr>
          <w:p w:rsidR="00583DE4" w:rsidRPr="00405565" w:rsidRDefault="00583DE4" w:rsidP="00405565">
            <w:pPr>
              <w:spacing w:before="90" w:after="90"/>
              <w:rPr>
                <w:rFonts w:eastAsia="Times New Roman"/>
                <w:sz w:val="24"/>
                <w:szCs w:val="24"/>
              </w:rPr>
            </w:pPr>
            <w:r w:rsidRPr="00405565">
              <w:rPr>
                <w:rFonts w:eastAsia="Times New Roman"/>
                <w:sz w:val="24"/>
                <w:szCs w:val="24"/>
              </w:rPr>
              <w:t>У родителей работа,</w:t>
            </w:r>
          </w:p>
          <w:p w:rsidR="00583DE4" w:rsidRPr="00405565" w:rsidRDefault="00583DE4" w:rsidP="00405565">
            <w:pPr>
              <w:spacing w:before="90" w:after="90"/>
              <w:rPr>
                <w:rFonts w:eastAsia="Times New Roman"/>
                <w:sz w:val="24"/>
                <w:szCs w:val="24"/>
              </w:rPr>
            </w:pPr>
            <w:r w:rsidRPr="00405565">
              <w:rPr>
                <w:rFonts w:eastAsia="Times New Roman"/>
                <w:sz w:val="24"/>
                <w:szCs w:val="24"/>
              </w:rPr>
              <w:t>А мне в парк давно охота…</w:t>
            </w:r>
          </w:p>
          <w:p w:rsidR="00583DE4" w:rsidRPr="00405565" w:rsidRDefault="00583DE4" w:rsidP="00405565">
            <w:pPr>
              <w:spacing w:before="90" w:after="90"/>
              <w:rPr>
                <w:rFonts w:eastAsia="Times New Roman"/>
                <w:sz w:val="24"/>
                <w:szCs w:val="24"/>
              </w:rPr>
            </w:pPr>
            <w:r w:rsidRPr="00405565">
              <w:rPr>
                <w:rFonts w:eastAsia="Times New Roman"/>
                <w:sz w:val="24"/>
                <w:szCs w:val="24"/>
              </w:rPr>
              <w:t> </w:t>
            </w:r>
          </w:p>
        </w:tc>
      </w:tr>
      <w:tr w:rsidR="00583DE4" w:rsidRPr="00405565" w:rsidTr="00583DE4">
        <w:trPr>
          <w:trHeight w:val="568"/>
        </w:trPr>
        <w:tc>
          <w:tcPr>
            <w:tcW w:w="2772" w:type="pct"/>
            <w:tcBorders>
              <w:top w:val="nil"/>
              <w:left w:val="single" w:sz="8" w:space="0" w:color="B9C2CB"/>
              <w:bottom w:val="single" w:sz="8" w:space="0" w:color="B9C2CB"/>
              <w:right w:val="single" w:sz="8" w:space="0" w:color="auto"/>
            </w:tcBorders>
            <w:shd w:val="clear" w:color="auto" w:fill="FFFFFF"/>
            <w:tcMar>
              <w:top w:w="0" w:type="dxa"/>
              <w:left w:w="108" w:type="dxa"/>
              <w:bottom w:w="0" w:type="dxa"/>
              <w:right w:w="108" w:type="dxa"/>
            </w:tcMar>
            <w:hideMark/>
          </w:tcPr>
          <w:p w:rsidR="00583DE4" w:rsidRPr="00405565" w:rsidRDefault="00583DE4" w:rsidP="00405565">
            <w:pPr>
              <w:spacing w:before="90" w:after="90"/>
              <w:rPr>
                <w:rFonts w:eastAsia="Times New Roman"/>
                <w:sz w:val="24"/>
                <w:szCs w:val="24"/>
              </w:rPr>
            </w:pPr>
            <w:r w:rsidRPr="00405565">
              <w:rPr>
                <w:rFonts w:eastAsia="Times New Roman"/>
                <w:sz w:val="24"/>
                <w:szCs w:val="24"/>
              </w:rPr>
              <w:t xml:space="preserve">Вы </w:t>
            </w:r>
            <w:proofErr w:type="gramStart"/>
            <w:r w:rsidRPr="00405565">
              <w:rPr>
                <w:rFonts w:eastAsia="Times New Roman"/>
                <w:sz w:val="24"/>
                <w:szCs w:val="24"/>
              </w:rPr>
              <w:t>слыхали</w:t>
            </w:r>
            <w:proofErr w:type="gramEnd"/>
            <w:r w:rsidRPr="00405565">
              <w:rPr>
                <w:rFonts w:eastAsia="Times New Roman"/>
                <w:sz w:val="24"/>
                <w:szCs w:val="24"/>
              </w:rPr>
              <w:t>? На базаре</w:t>
            </w:r>
          </w:p>
          <w:p w:rsidR="00583DE4" w:rsidRPr="00405565" w:rsidRDefault="00583DE4" w:rsidP="00405565">
            <w:pPr>
              <w:spacing w:before="90" w:after="90"/>
              <w:rPr>
                <w:rFonts w:eastAsia="Times New Roman"/>
                <w:sz w:val="24"/>
                <w:szCs w:val="24"/>
              </w:rPr>
            </w:pPr>
            <w:r w:rsidRPr="00405565">
              <w:rPr>
                <w:rFonts w:eastAsia="Times New Roman"/>
                <w:sz w:val="24"/>
                <w:szCs w:val="24"/>
              </w:rPr>
              <w:t>Чудо-овощ продавали...</w:t>
            </w:r>
          </w:p>
        </w:tc>
        <w:tc>
          <w:tcPr>
            <w:tcW w:w="2228" w:type="pct"/>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583DE4" w:rsidRPr="00405565" w:rsidRDefault="00583DE4" w:rsidP="00405565">
            <w:pPr>
              <w:spacing w:before="90" w:after="90"/>
              <w:rPr>
                <w:rFonts w:eastAsia="Times New Roman"/>
                <w:sz w:val="24"/>
                <w:szCs w:val="24"/>
              </w:rPr>
            </w:pPr>
            <w:r w:rsidRPr="00405565">
              <w:rPr>
                <w:rFonts w:eastAsia="Times New Roman"/>
                <w:sz w:val="24"/>
                <w:szCs w:val="24"/>
              </w:rPr>
              <w:t>Очень скоро Новый год</w:t>
            </w:r>
          </w:p>
          <w:p w:rsidR="00583DE4" w:rsidRPr="00405565" w:rsidRDefault="00583DE4" w:rsidP="00405565">
            <w:pPr>
              <w:spacing w:before="90" w:after="90"/>
              <w:rPr>
                <w:rFonts w:eastAsia="Times New Roman"/>
                <w:sz w:val="24"/>
                <w:szCs w:val="24"/>
              </w:rPr>
            </w:pPr>
            <w:r w:rsidRPr="00405565">
              <w:rPr>
                <w:rFonts w:eastAsia="Times New Roman"/>
                <w:sz w:val="24"/>
                <w:szCs w:val="24"/>
              </w:rPr>
              <w:t>К нам на праздники придет…</w:t>
            </w:r>
          </w:p>
        </w:tc>
      </w:tr>
    </w:tbl>
    <w:p w:rsidR="00583DE4" w:rsidRPr="00405565" w:rsidRDefault="00583DE4" w:rsidP="00405565">
      <w:pPr>
        <w:shd w:val="clear" w:color="auto" w:fill="FFFFFF"/>
        <w:spacing w:before="90" w:after="90"/>
        <w:jc w:val="both"/>
        <w:rPr>
          <w:rFonts w:eastAsia="Times New Roman"/>
          <w:sz w:val="24"/>
          <w:szCs w:val="24"/>
        </w:rPr>
      </w:pPr>
    </w:p>
    <w:p w:rsidR="00583DE4" w:rsidRPr="00405565" w:rsidRDefault="00583DE4" w:rsidP="00405565">
      <w:pPr>
        <w:pStyle w:val="a3"/>
        <w:numPr>
          <w:ilvl w:val="0"/>
          <w:numId w:val="1"/>
        </w:numPr>
        <w:shd w:val="clear" w:color="auto" w:fill="FFFFFF"/>
        <w:spacing w:before="90" w:after="90" w:line="240" w:lineRule="auto"/>
        <w:rPr>
          <w:rFonts w:ascii="Times New Roman" w:eastAsia="Times New Roman" w:hAnsi="Times New Roman" w:cs="Times New Roman"/>
          <w:sz w:val="24"/>
          <w:szCs w:val="24"/>
        </w:rPr>
      </w:pPr>
      <w:r w:rsidRPr="00405565">
        <w:rPr>
          <w:rFonts w:ascii="Times New Roman" w:eastAsia="Times New Roman" w:hAnsi="Times New Roman" w:cs="Times New Roman"/>
          <w:b/>
          <w:bCs/>
          <w:sz w:val="24"/>
          <w:szCs w:val="24"/>
        </w:rPr>
        <w:t>3. Юмористическая пауза «Крокодил» - покажите пословицу жестами, пантомимой.</w:t>
      </w:r>
    </w:p>
    <w:p w:rsidR="00583DE4" w:rsidRPr="00405565" w:rsidRDefault="00583DE4" w:rsidP="00405565">
      <w:pPr>
        <w:shd w:val="clear" w:color="auto" w:fill="FFFFFF"/>
        <w:spacing w:before="90" w:after="90"/>
        <w:ind w:left="360"/>
        <w:jc w:val="both"/>
        <w:rPr>
          <w:rFonts w:eastAsia="Times New Roman"/>
          <w:sz w:val="24"/>
          <w:szCs w:val="24"/>
        </w:rPr>
      </w:pPr>
    </w:p>
    <w:tbl>
      <w:tblPr>
        <w:tblW w:w="9881" w:type="dxa"/>
        <w:tblInd w:w="150" w:type="dxa"/>
        <w:tblBorders>
          <w:top w:val="outset" w:sz="6" w:space="0" w:color="auto"/>
          <w:left w:val="outset" w:sz="6" w:space="0" w:color="auto"/>
          <w:bottom w:val="outset" w:sz="6" w:space="0" w:color="auto"/>
          <w:right w:val="outset" w:sz="6" w:space="0" w:color="auto"/>
        </w:tblBorders>
        <w:shd w:val="clear" w:color="auto" w:fill="FFFFFF"/>
        <w:tblCellMar>
          <w:top w:w="150" w:type="dxa"/>
          <w:left w:w="150" w:type="dxa"/>
          <w:bottom w:w="150" w:type="dxa"/>
          <w:right w:w="150" w:type="dxa"/>
        </w:tblCellMar>
        <w:tblLook w:val="04A0"/>
      </w:tblPr>
      <w:tblGrid>
        <w:gridCol w:w="5346"/>
        <w:gridCol w:w="4535"/>
      </w:tblGrid>
      <w:tr w:rsidR="00583DE4" w:rsidRPr="00405565" w:rsidTr="00583DE4">
        <w:tc>
          <w:tcPr>
            <w:tcW w:w="2705"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83DE4" w:rsidRPr="00405565" w:rsidRDefault="00583DE4" w:rsidP="00405565">
            <w:pPr>
              <w:spacing w:before="90" w:after="90"/>
              <w:rPr>
                <w:rFonts w:eastAsia="Times New Roman"/>
                <w:sz w:val="24"/>
                <w:szCs w:val="24"/>
              </w:rPr>
            </w:pPr>
            <w:r w:rsidRPr="00405565">
              <w:rPr>
                <w:rFonts w:eastAsia="Times New Roman"/>
                <w:sz w:val="24"/>
                <w:szCs w:val="24"/>
              </w:rPr>
              <w:t>За двумя зайцами погонишься - ни одного не поймаешь.</w:t>
            </w:r>
          </w:p>
        </w:tc>
        <w:tc>
          <w:tcPr>
            <w:tcW w:w="2295" w:type="pct"/>
            <w:tcBorders>
              <w:top w:val="single" w:sz="8" w:space="0" w:color="B9C2CB"/>
              <w:left w:val="nil"/>
              <w:bottom w:val="single" w:sz="8" w:space="0" w:color="B9C2CB"/>
              <w:right w:val="single" w:sz="8" w:space="0" w:color="B9C2CB"/>
            </w:tcBorders>
            <w:shd w:val="clear" w:color="auto" w:fill="FFFFFF"/>
            <w:tcMar>
              <w:top w:w="0" w:type="dxa"/>
              <w:left w:w="108" w:type="dxa"/>
              <w:bottom w:w="0" w:type="dxa"/>
              <w:right w:w="108" w:type="dxa"/>
            </w:tcMar>
            <w:hideMark/>
          </w:tcPr>
          <w:p w:rsidR="00583DE4" w:rsidRPr="00405565" w:rsidRDefault="00583DE4" w:rsidP="00405565">
            <w:pPr>
              <w:spacing w:before="90" w:after="90"/>
              <w:rPr>
                <w:rFonts w:eastAsia="Times New Roman"/>
                <w:sz w:val="24"/>
                <w:szCs w:val="24"/>
              </w:rPr>
            </w:pPr>
            <w:r w:rsidRPr="00405565">
              <w:rPr>
                <w:rFonts w:eastAsia="Times New Roman"/>
                <w:sz w:val="24"/>
                <w:szCs w:val="24"/>
              </w:rPr>
              <w:t>Тише едешь - дальше будешь.</w:t>
            </w:r>
          </w:p>
        </w:tc>
      </w:tr>
      <w:tr w:rsidR="00583DE4" w:rsidRPr="00405565" w:rsidTr="00583DE4">
        <w:tc>
          <w:tcPr>
            <w:tcW w:w="2705" w:type="pct"/>
            <w:tcBorders>
              <w:top w:val="nil"/>
              <w:left w:val="single" w:sz="8" w:space="0" w:color="B9C2CB"/>
              <w:bottom w:val="single" w:sz="8" w:space="0" w:color="B9C2CB"/>
              <w:right w:val="single" w:sz="8" w:space="0" w:color="auto"/>
            </w:tcBorders>
            <w:shd w:val="clear" w:color="auto" w:fill="FFFFFF"/>
            <w:tcMar>
              <w:top w:w="0" w:type="dxa"/>
              <w:left w:w="108" w:type="dxa"/>
              <w:bottom w:w="0" w:type="dxa"/>
              <w:right w:w="108" w:type="dxa"/>
            </w:tcMar>
            <w:hideMark/>
          </w:tcPr>
          <w:p w:rsidR="00583DE4" w:rsidRPr="00405565" w:rsidRDefault="00583DE4" w:rsidP="00405565">
            <w:pPr>
              <w:spacing w:before="90" w:after="90"/>
              <w:rPr>
                <w:rFonts w:eastAsia="Times New Roman"/>
                <w:sz w:val="24"/>
                <w:szCs w:val="24"/>
              </w:rPr>
            </w:pPr>
            <w:r w:rsidRPr="00405565">
              <w:rPr>
                <w:rFonts w:eastAsia="Times New Roman"/>
                <w:sz w:val="24"/>
                <w:szCs w:val="24"/>
              </w:rPr>
              <w:t>Любишь кататься - люби и саночки возить.</w:t>
            </w:r>
          </w:p>
        </w:tc>
        <w:tc>
          <w:tcPr>
            <w:tcW w:w="2295" w:type="pct"/>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583DE4" w:rsidRPr="00405565" w:rsidRDefault="00583DE4" w:rsidP="00405565">
            <w:pPr>
              <w:spacing w:before="90" w:after="90"/>
              <w:rPr>
                <w:rFonts w:eastAsia="Times New Roman"/>
                <w:sz w:val="24"/>
                <w:szCs w:val="24"/>
              </w:rPr>
            </w:pPr>
            <w:r w:rsidRPr="00405565">
              <w:rPr>
                <w:rFonts w:eastAsia="Times New Roman"/>
                <w:sz w:val="24"/>
                <w:szCs w:val="24"/>
              </w:rPr>
              <w:t>Слово не воробей - вылетит, не поймаешь.</w:t>
            </w:r>
          </w:p>
        </w:tc>
      </w:tr>
    </w:tbl>
    <w:p w:rsidR="00583DE4" w:rsidRPr="00405565" w:rsidRDefault="00583DE4" w:rsidP="00405565">
      <w:pPr>
        <w:shd w:val="clear" w:color="auto" w:fill="FFFFFF"/>
        <w:spacing w:before="90" w:after="90"/>
        <w:jc w:val="both"/>
        <w:rPr>
          <w:rFonts w:eastAsia="Times New Roman"/>
          <w:sz w:val="24"/>
          <w:szCs w:val="24"/>
        </w:rPr>
      </w:pPr>
    </w:p>
    <w:p w:rsidR="00583DE4" w:rsidRPr="00405565" w:rsidRDefault="00583DE4" w:rsidP="00405565">
      <w:pPr>
        <w:pStyle w:val="a3"/>
        <w:numPr>
          <w:ilvl w:val="0"/>
          <w:numId w:val="1"/>
        </w:numPr>
        <w:shd w:val="clear" w:color="auto" w:fill="FFFFFF"/>
        <w:spacing w:before="90" w:after="90" w:line="240" w:lineRule="auto"/>
        <w:rPr>
          <w:rFonts w:ascii="Times New Roman" w:eastAsia="Times New Roman" w:hAnsi="Times New Roman" w:cs="Times New Roman"/>
          <w:sz w:val="24"/>
          <w:szCs w:val="24"/>
        </w:rPr>
      </w:pPr>
      <w:r w:rsidRPr="00405565">
        <w:rPr>
          <w:rFonts w:ascii="Times New Roman" w:eastAsia="Times New Roman" w:hAnsi="Times New Roman" w:cs="Times New Roman"/>
          <w:b/>
          <w:bCs/>
          <w:sz w:val="24"/>
          <w:szCs w:val="24"/>
        </w:rPr>
        <w:t>6. Мои педагогические находки - презентация игр по речевому развитию.</w:t>
      </w:r>
    </w:p>
    <w:p w:rsidR="00583DE4" w:rsidRPr="00405565" w:rsidRDefault="00583DE4" w:rsidP="00405565">
      <w:pPr>
        <w:pStyle w:val="a3"/>
        <w:numPr>
          <w:ilvl w:val="0"/>
          <w:numId w:val="1"/>
        </w:numPr>
        <w:shd w:val="clear" w:color="auto" w:fill="FFFFFF"/>
        <w:spacing w:before="90" w:after="90" w:line="240" w:lineRule="auto"/>
        <w:rPr>
          <w:rFonts w:ascii="Times New Roman" w:eastAsia="Times New Roman" w:hAnsi="Times New Roman" w:cs="Times New Roman"/>
          <w:sz w:val="24"/>
          <w:szCs w:val="24"/>
        </w:rPr>
      </w:pPr>
      <w:r w:rsidRPr="00405565">
        <w:rPr>
          <w:rFonts w:ascii="Times New Roman" w:eastAsia="Times New Roman" w:hAnsi="Times New Roman" w:cs="Times New Roman"/>
          <w:b/>
          <w:bCs/>
          <w:sz w:val="24"/>
          <w:szCs w:val="24"/>
        </w:rPr>
        <w:t>7. Решение педсовета.</w:t>
      </w:r>
    </w:p>
    <w:p w:rsidR="00583DE4" w:rsidRPr="00405565" w:rsidRDefault="00583DE4" w:rsidP="00405565">
      <w:pPr>
        <w:pStyle w:val="a3"/>
        <w:numPr>
          <w:ilvl w:val="0"/>
          <w:numId w:val="1"/>
        </w:numPr>
        <w:shd w:val="clear" w:color="auto" w:fill="FFFFFF"/>
        <w:spacing w:before="90" w:after="90" w:line="240" w:lineRule="auto"/>
        <w:rPr>
          <w:rFonts w:ascii="Times New Roman" w:eastAsia="Times New Roman" w:hAnsi="Times New Roman" w:cs="Times New Roman"/>
          <w:sz w:val="24"/>
          <w:szCs w:val="24"/>
        </w:rPr>
      </w:pPr>
      <w:r w:rsidRPr="00405565">
        <w:rPr>
          <w:rFonts w:ascii="Times New Roman" w:eastAsia="Times New Roman" w:hAnsi="Times New Roman" w:cs="Times New Roman"/>
          <w:sz w:val="24"/>
          <w:szCs w:val="24"/>
        </w:rPr>
        <w:t>Хотелось бы закончить наш педсовет изречением Ушаковой О. С., что «Все задачи развития речи детей дошкольного возраста (обогащение словарного запаса, формирование грамматического строя речи, звуковая культура) не достигнут своей цели, если не найдут завершающего выражения в развитии связной речи».</w:t>
      </w:r>
    </w:p>
    <w:p w:rsidR="00D814BE" w:rsidRPr="00405565" w:rsidRDefault="00D814BE" w:rsidP="00405565">
      <w:pPr>
        <w:rPr>
          <w:sz w:val="28"/>
          <w:szCs w:val="28"/>
        </w:rPr>
      </w:pPr>
    </w:p>
    <w:sectPr w:rsidR="00D814BE" w:rsidRPr="00405565" w:rsidSect="00D814B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D3656"/>
    <w:multiLevelType w:val="multilevel"/>
    <w:tmpl w:val="99447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83DE4"/>
    <w:rsid w:val="00405565"/>
    <w:rsid w:val="00583DE4"/>
    <w:rsid w:val="00D814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3DE4"/>
    <w:pPr>
      <w:spacing w:after="0" w:line="240" w:lineRule="auto"/>
    </w:pPr>
    <w:rPr>
      <w:rFonts w:ascii="Times New Roman" w:eastAsia="Calibri"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3DE4"/>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Pages>
  <Words>1421</Words>
  <Characters>8101</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cp:lastPrinted>2019-07-29T03:46:00Z</cp:lastPrinted>
  <dcterms:created xsi:type="dcterms:W3CDTF">2019-07-29T03:25:00Z</dcterms:created>
  <dcterms:modified xsi:type="dcterms:W3CDTF">2019-07-29T03:47:00Z</dcterms:modified>
</cp:coreProperties>
</file>